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8.png" ContentType="image/png;base64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301"/>
        <w:tblW w:w="9889" w:type="dxa"/>
        <w:tblLook w:val="0000" w:firstRow="0" w:lastRow="0" w:firstColumn="0" w:lastColumn="0" w:noHBand="0" w:noVBand="0"/>
      </w:tblPr>
      <w:tblGrid>
        <w:gridCol w:w="9983"/>
        <w:gridCol w:w="222"/>
      </w:tblGrid>
      <w:tr w:rsidR="00B5303B" w:rsidRPr="00E22DC7" w14:paraId="1EDD414C" w14:textId="77777777" w:rsidTr="00916D14">
        <w:tc>
          <w:tcPr>
            <w:tcW w:w="4975" w:type="dxa"/>
          </w:tcPr>
          <w:tbl>
            <w:tblPr>
              <w:tblW w:w="10200" w:type="dxa"/>
              <w:tblInd w:w="245" w:type="dxa"/>
              <w:tblCellMar>
                <w:left w:w="107" w:type="dxa"/>
                <w:right w:w="107" w:type="dxa"/>
              </w:tblCellMar>
              <w:tblLook w:val="04A0" w:firstRow="1" w:lastRow="0" w:firstColumn="1" w:lastColumn="0" w:noHBand="0" w:noVBand="1"/>
            </w:tblPr>
            <w:tblGrid>
              <w:gridCol w:w="10200"/>
            </w:tblGrid>
            <w:tr w:rsidR="00B5303B" w:rsidRPr="00E22DC7" w14:paraId="27757584" w14:textId="77777777" w:rsidTr="00916D14">
              <w:tc>
                <w:tcPr>
                  <w:tcW w:w="4253" w:type="dxa"/>
                  <w:hideMark/>
                </w:tcPr>
                <w:p w14:paraId="106C57EA" w14:textId="77777777" w:rsidR="00B5303B" w:rsidRPr="00E22DC7" w:rsidRDefault="00B5303B" w:rsidP="00916D14">
                  <w:pPr>
                    <w:framePr w:hSpace="180" w:wrap="around" w:vAnchor="page" w:hAnchor="margin" w:y="1301"/>
                    <w:widowControl w:val="0"/>
                    <w:spacing w:before="120" w:after="120" w:line="240" w:lineRule="auto"/>
                    <w:ind w:right="850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E22DC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УДОСТОВЕРЕН</w:t>
                  </w:r>
                </w:p>
              </w:tc>
            </w:tr>
            <w:tr w:rsidR="00B5303B" w:rsidRPr="00E22DC7" w14:paraId="46DCAD17" w14:textId="77777777" w:rsidTr="00916D14">
              <w:tc>
                <w:tcPr>
                  <w:tcW w:w="4253" w:type="dxa"/>
                  <w:hideMark/>
                </w:tcPr>
                <w:p w14:paraId="602A03B2" w14:textId="77777777" w:rsidR="00B5303B" w:rsidRPr="00E22DC7" w:rsidRDefault="00B5303B" w:rsidP="00EE4B77">
                  <w:pPr>
                    <w:framePr w:hSpace="180" w:wrap="around" w:vAnchor="page" w:hAnchor="margin" w:y="1301"/>
                    <w:widowControl w:val="0"/>
                    <w:spacing w:before="120" w:after="120" w:line="240" w:lineRule="auto"/>
                    <w:ind w:right="851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E22DC7">
                    <w:rPr>
                      <w:sz w:val="28"/>
                      <w:szCs w:val="28"/>
                    </w:rPr>
                    <w:t>ЮФКВ.</w:t>
                  </w:r>
                  <w:r w:rsidR="0044477C">
                    <w:rPr>
                      <w:sz w:val="28"/>
                      <w:szCs w:val="28"/>
                    </w:rPr>
                    <w:t>30171</w:t>
                  </w:r>
                  <w:r w:rsidRPr="00E22DC7">
                    <w:rPr>
                      <w:sz w:val="28"/>
                      <w:szCs w:val="28"/>
                    </w:rPr>
                    <w:t>-01</w:t>
                  </w:r>
                  <w:r w:rsidRPr="00E22DC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-У</w:t>
                  </w:r>
                  <w:r w:rsidR="00EE4B77" w:rsidRPr="00E22DC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Л</w:t>
                  </w:r>
                </w:p>
              </w:tc>
            </w:tr>
          </w:tbl>
          <w:p w14:paraId="1AE914A3" w14:textId="77777777" w:rsidR="00B5303B" w:rsidRPr="00E22DC7" w:rsidRDefault="00B5303B" w:rsidP="00916D14">
            <w:pPr>
              <w:spacing w:after="0" w:line="360" w:lineRule="auto"/>
              <w:ind w:left="3939" w:hanging="3230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914" w:type="dxa"/>
          </w:tcPr>
          <w:p w14:paraId="7AC97D6A" w14:textId="77777777" w:rsidR="00B5303B" w:rsidRPr="00E22DC7" w:rsidRDefault="00B5303B" w:rsidP="00916D14">
            <w:pPr>
              <w:spacing w:after="0"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14:paraId="291EC8C4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val="en-US" w:eastAsia="ru-RU"/>
        </w:rPr>
      </w:pPr>
    </w:p>
    <w:p w14:paraId="1D08DDF9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783859F8" w14:textId="77777777" w:rsidR="00B5303B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24E067FF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50026080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063CF78E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6BF1A906" w14:textId="77777777" w:rsidR="00B5303B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30EE2BFD" w14:textId="77777777" w:rsidR="0044477C" w:rsidRPr="00E22DC7" w:rsidRDefault="0044477C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</w:p>
    <w:p w14:paraId="3C1A5676" w14:textId="77777777" w:rsidR="00B5303B" w:rsidRPr="0044477C" w:rsidRDefault="0044477C" w:rsidP="0044477C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  <w:r>
        <w:rPr>
          <w:rFonts w:eastAsia="Times New Roman"/>
          <w:bCs/>
          <w:caps/>
          <w:sz w:val="28"/>
          <w:szCs w:val="28"/>
          <w:lang w:eastAsia="ru-RU"/>
        </w:rPr>
        <w:t>ПО</w:t>
      </w:r>
      <w:r w:rsidRPr="0044477C">
        <w:rPr>
          <w:rFonts w:eastAsia="Times New Roman"/>
          <w:bCs/>
          <w:caps/>
          <w:sz w:val="28"/>
          <w:szCs w:val="28"/>
          <w:lang w:eastAsia="ru-RU"/>
        </w:rPr>
        <w:t xml:space="preserve"> ПОДДЕРЖКИ</w:t>
      </w:r>
      <w:r>
        <w:rPr>
          <w:rFonts w:eastAsia="Times New Roman"/>
          <w:bCs/>
          <w:caps/>
          <w:sz w:val="28"/>
          <w:szCs w:val="28"/>
          <w:lang w:eastAsia="ru-RU"/>
        </w:rPr>
        <w:t xml:space="preserve"> нейросетевых ускорителей </w:t>
      </w:r>
      <w:r>
        <w:rPr>
          <w:rFonts w:eastAsia="Times New Roman"/>
          <w:bCs/>
          <w:caps/>
          <w:sz w:val="28"/>
          <w:szCs w:val="28"/>
          <w:lang w:val="en-US" w:eastAsia="ru-RU"/>
        </w:rPr>
        <w:t>NEUROMATRIX</w:t>
      </w:r>
    </w:p>
    <w:p w14:paraId="5973C6A1" w14:textId="77777777" w:rsidR="00B5303B" w:rsidRPr="00E22DC7" w:rsidRDefault="00572CE1" w:rsidP="00B5303B">
      <w:pPr>
        <w:spacing w:before="120" w:after="120" w:line="360" w:lineRule="auto"/>
        <w:jc w:val="center"/>
        <w:rPr>
          <w:rFonts w:eastAsia="Times New Roman"/>
          <w:bCs/>
          <w:sz w:val="28"/>
          <w:szCs w:val="28"/>
          <w:lang w:eastAsia="ru-RU"/>
        </w:rPr>
      </w:pPr>
      <w:r w:rsidRPr="00E22DC7">
        <w:rPr>
          <w:rFonts w:eastAsia="Times New Roman"/>
          <w:bCs/>
          <w:sz w:val="28"/>
          <w:szCs w:val="28"/>
          <w:lang w:eastAsia="ru-RU"/>
        </w:rPr>
        <w:t>Инструкция по применению</w:t>
      </w:r>
    </w:p>
    <w:p w14:paraId="4997FF8E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sz w:val="28"/>
          <w:szCs w:val="28"/>
          <w:lang w:eastAsia="ru-RU"/>
        </w:rPr>
      </w:pPr>
      <w:r w:rsidRPr="00E22DC7">
        <w:rPr>
          <w:sz w:val="28"/>
          <w:szCs w:val="28"/>
        </w:rPr>
        <w:t>ЮФКВ.</w:t>
      </w:r>
      <w:r w:rsidR="0044477C">
        <w:rPr>
          <w:sz w:val="28"/>
          <w:szCs w:val="28"/>
        </w:rPr>
        <w:t>30171</w:t>
      </w:r>
      <w:r w:rsidRPr="00E22DC7">
        <w:rPr>
          <w:sz w:val="28"/>
          <w:szCs w:val="28"/>
        </w:rPr>
        <w:t>-01 9</w:t>
      </w:r>
      <w:r w:rsidRPr="00E22DC7">
        <w:rPr>
          <w:rFonts w:eastAsia="Times New Roman"/>
          <w:bCs/>
          <w:sz w:val="28"/>
          <w:szCs w:val="28"/>
          <w:lang w:eastAsia="ru-RU"/>
        </w:rPr>
        <w:t>3</w:t>
      </w:r>
      <w:r w:rsidR="004F676A">
        <w:rPr>
          <w:rFonts w:eastAsia="Times New Roman"/>
          <w:bCs/>
          <w:sz w:val="28"/>
          <w:szCs w:val="28"/>
          <w:lang w:eastAsia="ru-RU"/>
        </w:rPr>
        <w:t xml:space="preserve"> 01</w:t>
      </w:r>
    </w:p>
    <w:p w14:paraId="6733C818" w14:textId="77777777" w:rsidR="00B5303B" w:rsidRPr="00E22DC7" w:rsidRDefault="00B5303B" w:rsidP="00B5303B">
      <w:pPr>
        <w:spacing w:before="120" w:after="120" w:line="360" w:lineRule="auto"/>
        <w:jc w:val="center"/>
        <w:rPr>
          <w:rFonts w:eastAsia="Times New Roman"/>
          <w:bCs/>
          <w:sz w:val="28"/>
          <w:szCs w:val="28"/>
          <w:lang w:eastAsia="ru-RU"/>
        </w:rPr>
      </w:pPr>
      <w:r w:rsidRPr="00E22DC7">
        <w:rPr>
          <w:rFonts w:eastAsia="Times New Roman"/>
          <w:bCs/>
          <w:sz w:val="28"/>
          <w:szCs w:val="28"/>
          <w:lang w:eastAsia="ru-RU"/>
        </w:rPr>
        <w:t>(</w:t>
      </w:r>
      <w:r w:rsidRPr="00E22DC7">
        <w:rPr>
          <w:sz w:val="28"/>
          <w:szCs w:val="28"/>
        </w:rPr>
        <w:t>ЮФКВ.</w:t>
      </w:r>
      <w:r w:rsidR="0044477C">
        <w:rPr>
          <w:sz w:val="28"/>
          <w:szCs w:val="28"/>
        </w:rPr>
        <w:t>30171</w:t>
      </w:r>
      <w:r w:rsidRPr="00E22DC7">
        <w:rPr>
          <w:sz w:val="28"/>
          <w:szCs w:val="28"/>
        </w:rPr>
        <w:t xml:space="preserve">-01 </w:t>
      </w:r>
      <w:r w:rsidRPr="00E22DC7">
        <w:rPr>
          <w:rFonts w:eastAsia="Times New Roman"/>
          <w:bCs/>
          <w:sz w:val="28"/>
          <w:szCs w:val="28"/>
          <w:lang w:eastAsia="ru-RU"/>
        </w:rPr>
        <w:t>93 01-001ФЛ)</w:t>
      </w:r>
    </w:p>
    <w:p w14:paraId="489034EF" w14:textId="6763F6BF" w:rsidR="00B5303B" w:rsidRPr="00AF2E5E" w:rsidRDefault="00B5303B" w:rsidP="00B5303B">
      <w:pPr>
        <w:spacing w:before="120" w:after="120" w:line="360" w:lineRule="auto"/>
        <w:jc w:val="center"/>
        <w:rPr>
          <w:rFonts w:eastAsia="Times New Roman"/>
          <w:bCs/>
          <w:caps/>
          <w:sz w:val="28"/>
          <w:szCs w:val="28"/>
          <w:lang w:eastAsia="ru-RU"/>
        </w:rPr>
      </w:pPr>
      <w:r w:rsidRPr="00E22DC7">
        <w:rPr>
          <w:rFonts w:eastAsia="Times New Roman"/>
          <w:bCs/>
          <w:sz w:val="28"/>
          <w:szCs w:val="28"/>
          <w:lang w:eastAsia="ru-RU"/>
        </w:rPr>
        <w:t>Листов</w:t>
      </w:r>
      <w:r w:rsidR="00A0391B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4553F5">
        <w:rPr>
          <w:rFonts w:eastAsia="Times New Roman"/>
          <w:bCs/>
          <w:sz w:val="28"/>
          <w:szCs w:val="28"/>
          <w:lang w:eastAsia="ru-RU"/>
        </w:rPr>
        <w:fldChar w:fldCharType="begin"/>
      </w:r>
      <w:r w:rsidR="004553F5">
        <w:rPr>
          <w:rFonts w:eastAsia="Times New Roman"/>
          <w:bCs/>
          <w:sz w:val="28"/>
          <w:szCs w:val="28"/>
          <w:lang w:eastAsia="ru-RU"/>
        </w:rPr>
        <w:instrText xml:space="preserve"> NUMPAGES   \* MERGEFORMAT </w:instrText>
      </w:r>
      <w:r w:rsidR="004553F5">
        <w:rPr>
          <w:rFonts w:eastAsia="Times New Roman"/>
          <w:bCs/>
          <w:sz w:val="28"/>
          <w:szCs w:val="28"/>
          <w:lang w:eastAsia="ru-RU"/>
        </w:rPr>
        <w:fldChar w:fldCharType="separate"/>
      </w:r>
      <w:r w:rsidR="0069422D">
        <w:rPr>
          <w:rFonts w:eastAsia="Times New Roman"/>
          <w:bCs/>
          <w:noProof/>
          <w:sz w:val="28"/>
          <w:szCs w:val="28"/>
          <w:lang w:eastAsia="ru-RU"/>
        </w:rPr>
        <w:t>32</w:t>
      </w:r>
      <w:r w:rsidR="004553F5">
        <w:rPr>
          <w:rFonts w:eastAsia="Times New Roman"/>
          <w:bCs/>
          <w:sz w:val="28"/>
          <w:szCs w:val="28"/>
          <w:lang w:eastAsia="ru-RU"/>
        </w:rPr>
        <w:fldChar w:fldCharType="end"/>
      </w:r>
    </w:p>
    <w:p w14:paraId="5F4B8419" w14:textId="77777777" w:rsidR="00B5303B" w:rsidRPr="00E22DC7" w:rsidRDefault="00B5303B" w:rsidP="00B5303B">
      <w:pPr>
        <w:spacing w:after="0" w:line="360" w:lineRule="auto"/>
        <w:jc w:val="center"/>
        <w:rPr>
          <w:rFonts w:eastAsia="Times New Roman"/>
          <w:sz w:val="28"/>
          <w:szCs w:val="28"/>
          <w:lang w:val="x-none" w:eastAsia="x-none"/>
        </w:rPr>
      </w:pPr>
    </w:p>
    <w:p w14:paraId="6F1793A9" w14:textId="77777777" w:rsidR="00B5303B" w:rsidRPr="00E22DC7" w:rsidRDefault="00B5303B" w:rsidP="00B5303B">
      <w:pPr>
        <w:spacing w:after="0" w:line="360" w:lineRule="auto"/>
        <w:jc w:val="center"/>
        <w:rPr>
          <w:rFonts w:eastAsia="Times New Roman"/>
          <w:sz w:val="28"/>
          <w:szCs w:val="28"/>
          <w:lang w:eastAsia="x-none"/>
        </w:rPr>
      </w:pPr>
    </w:p>
    <w:p w14:paraId="7688BFC4" w14:textId="77777777" w:rsidR="00B5303B" w:rsidRPr="00E22DC7" w:rsidRDefault="00B5303B" w:rsidP="00B5303B">
      <w:pPr>
        <w:spacing w:after="0" w:line="360" w:lineRule="auto"/>
        <w:jc w:val="center"/>
        <w:rPr>
          <w:rFonts w:eastAsia="Times New Roman"/>
          <w:sz w:val="28"/>
          <w:szCs w:val="28"/>
          <w:lang w:eastAsia="x-none"/>
        </w:rPr>
      </w:pPr>
    </w:p>
    <w:p w14:paraId="7731A854" w14:textId="77777777" w:rsidR="00B5303B" w:rsidRPr="00E22DC7" w:rsidRDefault="00B5303B" w:rsidP="00B5303B">
      <w:pPr>
        <w:spacing w:after="0" w:line="360" w:lineRule="auto"/>
        <w:jc w:val="center"/>
        <w:rPr>
          <w:rFonts w:eastAsia="Times New Roman"/>
          <w:sz w:val="28"/>
          <w:szCs w:val="28"/>
          <w:lang w:eastAsia="x-none"/>
        </w:rPr>
      </w:pPr>
    </w:p>
    <w:p w14:paraId="47138E89" w14:textId="77777777" w:rsidR="00B5303B" w:rsidRPr="00E22DC7" w:rsidRDefault="00B5303B" w:rsidP="00B5303B">
      <w:pPr>
        <w:spacing w:after="0" w:line="360" w:lineRule="auto"/>
        <w:jc w:val="center"/>
        <w:rPr>
          <w:rFonts w:eastAsia="Times New Roman"/>
          <w:sz w:val="28"/>
          <w:szCs w:val="28"/>
          <w:lang w:eastAsia="x-none"/>
        </w:rPr>
      </w:pPr>
    </w:p>
    <w:p w14:paraId="544FE686" w14:textId="77777777" w:rsidR="00B5303B" w:rsidRDefault="00B5303B" w:rsidP="00B5303B">
      <w:pPr>
        <w:spacing w:after="0" w:line="360" w:lineRule="auto"/>
        <w:jc w:val="center"/>
        <w:rPr>
          <w:rFonts w:eastAsia="Times New Roman"/>
          <w:sz w:val="28"/>
          <w:szCs w:val="28"/>
          <w:lang w:eastAsia="x-none"/>
        </w:rPr>
      </w:pPr>
    </w:p>
    <w:p w14:paraId="184B8AD5" w14:textId="77777777" w:rsidR="004F676A" w:rsidRPr="00F23FC3" w:rsidRDefault="004F676A" w:rsidP="00B5303B">
      <w:pPr>
        <w:spacing w:after="0" w:line="360" w:lineRule="auto"/>
        <w:jc w:val="center"/>
        <w:rPr>
          <w:rFonts w:eastAsia="Times New Roman"/>
          <w:sz w:val="28"/>
          <w:szCs w:val="28"/>
          <w:lang w:eastAsia="x-none"/>
        </w:rPr>
      </w:pPr>
    </w:p>
    <w:p w14:paraId="2519D34A" w14:textId="725B3F74" w:rsidR="00B5303B" w:rsidRPr="00A04A38" w:rsidRDefault="004F676A" w:rsidP="00B5303B">
      <w:pPr>
        <w:spacing w:after="0" w:line="360" w:lineRule="auto"/>
        <w:jc w:val="center"/>
        <w:rPr>
          <w:rFonts w:eastAsia="Times New Roman"/>
          <w:sz w:val="28"/>
          <w:szCs w:val="28"/>
          <w:lang w:val="en-US" w:eastAsia="x-none"/>
        </w:rPr>
      </w:pPr>
      <w:r>
        <w:rPr>
          <w:rFonts w:eastAsia="Times New Roman"/>
          <w:sz w:val="28"/>
          <w:szCs w:val="28"/>
          <w:lang w:eastAsia="x-none"/>
        </w:rPr>
        <w:t>202</w:t>
      </w:r>
      <w:r w:rsidR="00A04A38">
        <w:rPr>
          <w:rFonts w:eastAsia="Times New Roman"/>
          <w:sz w:val="28"/>
          <w:szCs w:val="28"/>
          <w:lang w:val="en-US" w:eastAsia="x-none"/>
        </w:rPr>
        <w:t>4</w:t>
      </w:r>
    </w:p>
    <w:p w14:paraId="6ACB836A" w14:textId="77777777" w:rsidR="00B5303B" w:rsidRPr="00E22DC7" w:rsidRDefault="00B5303B" w:rsidP="004F676A">
      <w:pPr>
        <w:spacing w:after="0" w:line="360" w:lineRule="auto"/>
        <w:ind w:firstLine="709"/>
        <w:jc w:val="right"/>
        <w:rPr>
          <w:rFonts w:eastAsia="Times New Roman"/>
          <w:sz w:val="28"/>
          <w:szCs w:val="28"/>
          <w:lang w:eastAsia="x-none"/>
        </w:rPr>
      </w:pPr>
      <w:r w:rsidRPr="00534CAB">
        <w:rPr>
          <w:rFonts w:eastAsia="Times New Roman"/>
          <w:sz w:val="28"/>
          <w:szCs w:val="28"/>
          <w:lang w:eastAsia="x-none"/>
        </w:rPr>
        <w:t>Литера</w:t>
      </w:r>
      <w:r w:rsidRPr="00E22DC7">
        <w:rPr>
          <w:rFonts w:eastAsia="Times New Roman"/>
          <w:sz w:val="28"/>
          <w:szCs w:val="28"/>
          <w:lang w:eastAsia="x-none"/>
        </w:rPr>
        <w:tab/>
      </w:r>
      <w:r w:rsidRPr="00E22DC7">
        <w:rPr>
          <w:rFonts w:eastAsia="Times New Roman"/>
          <w:sz w:val="28"/>
          <w:szCs w:val="28"/>
          <w:lang w:eastAsia="x-none"/>
        </w:rPr>
        <w:tab/>
      </w:r>
      <w:r w:rsidRPr="00E22DC7">
        <w:rPr>
          <w:rFonts w:eastAsia="Times New Roman"/>
          <w:sz w:val="28"/>
          <w:szCs w:val="28"/>
          <w:lang w:eastAsia="x-none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9"/>
        <w:gridCol w:w="1023"/>
        <w:gridCol w:w="1023"/>
        <w:gridCol w:w="1950"/>
        <w:gridCol w:w="2070"/>
        <w:gridCol w:w="2044"/>
      </w:tblGrid>
      <w:tr w:rsidR="00B5303B" w:rsidRPr="00E22DC7" w14:paraId="7FC196D2" w14:textId="77777777" w:rsidTr="00916D14"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D68EE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22DC7">
              <w:rPr>
                <w:rFonts w:eastAsia="Times New Roman"/>
                <w:sz w:val="28"/>
                <w:szCs w:val="28"/>
                <w:lang w:eastAsia="ru-RU"/>
              </w:rPr>
              <w:t>Инв.№ подл.</w:t>
            </w:r>
          </w:p>
        </w:tc>
        <w:tc>
          <w:tcPr>
            <w:tcW w:w="100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F29D6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22DC7">
              <w:rPr>
                <w:rFonts w:eastAsia="Times New Roman"/>
                <w:sz w:val="28"/>
                <w:szCs w:val="28"/>
                <w:lang w:eastAsia="ru-RU"/>
              </w:rPr>
              <w:t>Подп. и дата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4B323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22DC7">
              <w:rPr>
                <w:rFonts w:eastAsia="Times New Roman"/>
                <w:sz w:val="28"/>
                <w:szCs w:val="28"/>
                <w:lang w:eastAsia="ru-RU"/>
              </w:rPr>
              <w:t>Взам.инв.№</w:t>
            </w:r>
          </w:p>
        </w:tc>
        <w:tc>
          <w:tcPr>
            <w:tcW w:w="10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908A0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22DC7">
              <w:rPr>
                <w:rFonts w:eastAsia="Times New Roman"/>
                <w:sz w:val="28"/>
                <w:szCs w:val="28"/>
                <w:lang w:eastAsia="ru-RU"/>
              </w:rPr>
              <w:t>Инв.№ дубл.</w:t>
            </w:r>
          </w:p>
        </w:tc>
        <w:tc>
          <w:tcPr>
            <w:tcW w:w="1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CC3D5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E22DC7">
              <w:rPr>
                <w:rFonts w:eastAsia="Times New Roman"/>
                <w:sz w:val="28"/>
                <w:szCs w:val="28"/>
                <w:lang w:eastAsia="ru-RU"/>
              </w:rPr>
              <w:t>Подп. и дата</w:t>
            </w:r>
          </w:p>
        </w:tc>
      </w:tr>
      <w:tr w:rsidR="00B5303B" w:rsidRPr="00E22DC7" w14:paraId="1C6B295A" w14:textId="77777777" w:rsidTr="00916D14">
        <w:tc>
          <w:tcPr>
            <w:tcW w:w="10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3EB54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727C4DE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0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B839D7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FA1A2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883FD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C6D55" w14:textId="77777777" w:rsidR="00B5303B" w:rsidRPr="00E22DC7" w:rsidRDefault="00B5303B" w:rsidP="00916D14">
            <w:pPr>
              <w:spacing w:before="80" w:after="8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sdt>
      <w:sdtPr>
        <w:rPr>
          <w:rFonts w:ascii="Times New Roman" w:eastAsia="Calibri" w:hAnsi="Times New Roman"/>
          <w:color w:val="auto"/>
          <w:sz w:val="24"/>
          <w:szCs w:val="22"/>
          <w:lang w:eastAsia="en-US"/>
        </w:rPr>
        <w:id w:val="14361035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1E2282" w14:textId="77777777" w:rsidR="00541B9F" w:rsidRPr="004F676A" w:rsidRDefault="004F676A" w:rsidP="00541B9F">
          <w:pPr>
            <w:pStyle w:val="af5"/>
            <w:spacing w:after="240" w:line="360" w:lineRule="auto"/>
            <w:jc w:val="center"/>
            <w:rPr>
              <w:rFonts w:ascii="Times New Roman" w:hAnsi="Times New Roman"/>
              <w:caps/>
              <w:color w:val="auto"/>
              <w:sz w:val="28"/>
            </w:rPr>
          </w:pPr>
          <w:r>
            <w:rPr>
              <w:rFonts w:ascii="Times New Roman" w:hAnsi="Times New Roman"/>
              <w:caps/>
              <w:color w:val="auto"/>
              <w:sz w:val="28"/>
            </w:rPr>
            <w:t>Содержание</w:t>
          </w:r>
        </w:p>
        <w:p w14:paraId="6BAAAF49" w14:textId="1E96A05C" w:rsidR="00560769" w:rsidRPr="00560769" w:rsidRDefault="00541B9F" w:rsidP="00560769">
          <w:pPr>
            <w:pStyle w:val="11"/>
            <w:tabs>
              <w:tab w:val="left" w:pos="4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26351B">
            <w:rPr>
              <w:sz w:val="28"/>
              <w:szCs w:val="28"/>
            </w:rPr>
            <w:fldChar w:fldCharType="begin"/>
          </w:r>
          <w:r w:rsidRPr="0026351B">
            <w:rPr>
              <w:sz w:val="28"/>
              <w:szCs w:val="28"/>
            </w:rPr>
            <w:instrText xml:space="preserve"> TOC \o "1-3" \h \z \u </w:instrText>
          </w:r>
          <w:r w:rsidRPr="0026351B">
            <w:rPr>
              <w:sz w:val="28"/>
              <w:szCs w:val="28"/>
            </w:rPr>
            <w:fldChar w:fldCharType="separate"/>
          </w:r>
          <w:hyperlink w:anchor="_Toc163575445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1.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Назначение и состав комплекта файлов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_Toc163575445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4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136C93" w14:textId="7B186F88" w:rsidR="00560769" w:rsidRPr="00560769" w:rsidRDefault="00073407" w:rsidP="00560769">
          <w:pPr>
            <w:pStyle w:val="11"/>
            <w:tabs>
              <w:tab w:val="left" w:pos="4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46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Применение комплекта файлов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_Toc163575446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5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38E9FE" w14:textId="6D4DC516" w:rsidR="00560769" w:rsidRPr="00560769" w:rsidRDefault="00073407" w:rsidP="00560769">
          <w:pPr>
            <w:pStyle w:val="2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47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Установка ПО поддержки нейросетевых ускорителей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NEUROMATRIX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для ОС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Windows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_Toc163575447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5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757DA8" w14:textId="1180E7A8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48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2.1.1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№1 – Выбор языка установки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_Toc163575448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5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625B56" w14:textId="5B47505A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49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2.1.2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№2 – Ознакомление с рекомендациями по установке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_Toc163575449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5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56F31F" w14:textId="5E228054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0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2.1.3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№3 – Ознакомление с лицензионным соглашением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_Toc163575450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6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B9AFEC" w14:textId="1C047F6E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1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2.1.4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Шаг №4 – Выбор модулей нейросетевых ускорителей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NEUROMATRIX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_Toc163575451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7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9ECB66" w14:textId="5F5ABD8F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2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2.1.5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№5 – Ознакомление с устанавливаемыми компонентами программного обеспечения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_Toc163575452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8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EDD9A6" w14:textId="7057145B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3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2.1.6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№6 – Выбор пути установки ПО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_Toc163575453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9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C3AE17" w14:textId="51668F1B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4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2.1.7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Шаг №7 – Установка ПО мониторинга температуры нейросетевых ускорителей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NEUROMATRIX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(опционально)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_Toc163575454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11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FA7AB4" w14:textId="4366153A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5" w:history="1"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2.1.8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Шаг №7 – Установка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WinPcap (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опционально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)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_Toc163575455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15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4216C5" w14:textId="1A11E534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6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2.1.9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8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– Обновление встроенного программного обеспечения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_Toc163575456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17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05311" w14:textId="08EDB1D4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7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2.1.10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9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– Настройка окружения ОС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_Toc163575457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19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2F824C" w14:textId="210568B7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8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2.1.11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Шаг №10 – Подтверждение завершения установки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_Toc163575458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20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A6969E" w14:textId="7376305E" w:rsidR="00560769" w:rsidRPr="00560769" w:rsidRDefault="00073407" w:rsidP="00560769">
          <w:pPr>
            <w:pStyle w:val="2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59" w:history="1"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2.2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Удаление ПО поддержки нейросетевых ускорителей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NEUROMATRIX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для ОС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Windows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_Toc163575459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22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ED12A7" w14:textId="307FB2E4" w:rsidR="00560769" w:rsidRPr="00560769" w:rsidRDefault="00073407" w:rsidP="00560769">
          <w:pPr>
            <w:pStyle w:val="2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0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2.3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Установка ПО поддержки нейросетевых ускорителей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NEUROMATRIX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для ОС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Linux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_Toc163575460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22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F14FAE" w14:textId="1E20CC10" w:rsidR="00560769" w:rsidRPr="00560769" w:rsidRDefault="00073407" w:rsidP="00560769">
          <w:pPr>
            <w:pStyle w:val="2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1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2.4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Удаление ПО поддержки нейросетевых ускорителей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NEUROMATRIX</w:t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 для ОС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Linux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_Toc163575461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25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8ABD32" w14:textId="42B6E640" w:rsidR="00560769" w:rsidRPr="00560769" w:rsidRDefault="00073407" w:rsidP="00560769">
          <w:pPr>
            <w:pStyle w:val="11"/>
            <w:tabs>
              <w:tab w:val="left" w:pos="4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2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3.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Утилита мониторинга температуры процессора К1879ВМ8Я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_Toc163575462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26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91216" w14:textId="48777D45" w:rsidR="00560769" w:rsidRPr="00560769" w:rsidRDefault="00073407" w:rsidP="00560769">
          <w:pPr>
            <w:pStyle w:val="2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3" w:history="1"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3.1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Применение утилиты в ОС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Windows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_Toc163575463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26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87B7A0" w14:textId="46880BEA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4" w:history="1"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3.1.1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Консольная утилита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_Toc163575464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26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9C4299" w14:textId="1F71ADCC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5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3.1.2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Программа в системном трее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_Toc163575465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27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B3E0BE" w14:textId="19888A56" w:rsidR="00560769" w:rsidRPr="00560769" w:rsidRDefault="00073407" w:rsidP="00560769">
          <w:pPr>
            <w:pStyle w:val="2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6" w:history="1"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3.2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 xml:space="preserve">Применение утилиты в ОС </w:t>
            </w:r>
            <w:r w:rsidR="00560769" w:rsidRPr="00560769">
              <w:rPr>
                <w:rStyle w:val="af6"/>
                <w:noProof/>
                <w:sz w:val="28"/>
                <w:szCs w:val="28"/>
                <w:lang w:val="en-US"/>
              </w:rPr>
              <w:t>Linux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_Toc163575466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29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C1A7ED" w14:textId="0F3E82FC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7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3.2.1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Консольная утилита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_Toc163575467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29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53ECD6" w14:textId="182BED0F" w:rsidR="00560769" w:rsidRPr="00560769" w:rsidRDefault="00073407" w:rsidP="00560769">
          <w:pPr>
            <w:pStyle w:val="3"/>
            <w:tabs>
              <w:tab w:val="left" w:pos="132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8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3.2.2</w:t>
            </w:r>
            <w:r w:rsidR="00560769" w:rsidRPr="00560769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560769" w:rsidRPr="00560769">
              <w:rPr>
                <w:rStyle w:val="af6"/>
                <w:noProof/>
                <w:sz w:val="28"/>
                <w:szCs w:val="28"/>
              </w:rPr>
              <w:t>Программа в системном трее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_Toc163575468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29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B1C15C" w14:textId="644DC5C4" w:rsidR="00560769" w:rsidRPr="00560769" w:rsidRDefault="00073407" w:rsidP="00560769">
          <w:pPr>
            <w:pStyle w:val="1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3575469" w:history="1">
            <w:r w:rsidR="00560769" w:rsidRPr="00560769">
              <w:rPr>
                <w:rStyle w:val="af6"/>
                <w:noProof/>
                <w:sz w:val="28"/>
                <w:szCs w:val="28"/>
              </w:rPr>
              <w:t>Перечень сокращений</w:t>
            </w:r>
            <w:r w:rsidR="00560769" w:rsidRPr="00560769">
              <w:rPr>
                <w:noProof/>
                <w:webHidden/>
                <w:sz w:val="28"/>
                <w:szCs w:val="28"/>
              </w:rPr>
              <w:tab/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begin"/>
            </w:r>
            <w:r w:rsidR="00560769" w:rsidRPr="00560769">
              <w:rPr>
                <w:noProof/>
                <w:webHidden/>
                <w:sz w:val="28"/>
                <w:szCs w:val="28"/>
              </w:rPr>
              <w:instrText xml:space="preserve"> PAGEREF _Toc163575469 \h </w:instrText>
            </w:r>
            <w:r w:rsidR="00560769" w:rsidRPr="00560769">
              <w:rPr>
                <w:noProof/>
                <w:webHidden/>
                <w:sz w:val="28"/>
                <w:szCs w:val="28"/>
              </w:rPr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9422D">
              <w:rPr>
                <w:noProof/>
                <w:webHidden/>
                <w:sz w:val="28"/>
                <w:szCs w:val="28"/>
              </w:rPr>
              <w:t>31</w:t>
            </w:r>
            <w:r w:rsidR="00560769" w:rsidRPr="0056076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AB4651" w14:textId="0C53A451" w:rsidR="00667341" w:rsidRPr="003A73F4" w:rsidRDefault="00541B9F" w:rsidP="0026351B">
          <w:pPr>
            <w:spacing w:line="360" w:lineRule="auto"/>
            <w:jc w:val="both"/>
          </w:pPr>
          <w:r w:rsidRPr="0026351B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0B594DB" w14:textId="77777777" w:rsidR="00331A19" w:rsidRPr="00E22DC7" w:rsidRDefault="00B5303B" w:rsidP="004D66CE">
      <w:pPr>
        <w:pStyle w:val="a"/>
      </w:pPr>
      <w:r w:rsidRPr="00E22DC7">
        <w:br w:type="page"/>
      </w:r>
      <w:bookmarkStart w:id="0" w:name="_Toc69486371"/>
      <w:bookmarkStart w:id="1" w:name="_Toc163575445"/>
      <w:bookmarkStart w:id="2" w:name="_Toc69485477"/>
      <w:r w:rsidR="00331A19" w:rsidRPr="00E22DC7">
        <w:lastRenderedPageBreak/>
        <w:t xml:space="preserve">Назначение и состав </w:t>
      </w:r>
      <w:r w:rsidR="0044477C">
        <w:t>комплекта</w:t>
      </w:r>
      <w:r w:rsidR="00C12281" w:rsidRPr="0044477C">
        <w:t xml:space="preserve"> </w:t>
      </w:r>
      <w:r w:rsidR="00C12281">
        <w:t>файлов</w:t>
      </w:r>
      <w:bookmarkEnd w:id="0"/>
      <w:bookmarkEnd w:id="1"/>
    </w:p>
    <w:p w14:paraId="511C39C0" w14:textId="77777777" w:rsidR="0044477C" w:rsidRDefault="0044477C" w:rsidP="0044477C">
      <w:pPr>
        <w:pStyle w:val="FirstParagraph"/>
      </w:pPr>
      <w:bookmarkStart w:id="3" w:name="_Toc69486372"/>
      <w:r>
        <w:t xml:space="preserve">Программное обеспечение (ПО) поддержки нейросетевых ускорителей </w:t>
      </w:r>
      <w:r>
        <w:rPr>
          <w:lang w:val="en-US"/>
        </w:rPr>
        <w:t>NEUROMATRIX</w:t>
      </w:r>
      <w:r>
        <w:t xml:space="preserve"> имеет исполняемые и исходные файлы для работы с персональным компьютером под управлением операционных систем Windows и Linux следующих версий:</w:t>
      </w:r>
    </w:p>
    <w:p w14:paraId="42E04A53" w14:textId="5498322B" w:rsidR="0044477C" w:rsidRDefault="0044477C" w:rsidP="00B734A3">
      <w:pPr>
        <w:pStyle w:val="a2"/>
      </w:pPr>
      <w:r>
        <w:t>Windows 7, Windows 10</w:t>
      </w:r>
      <w:r w:rsidR="0055630B">
        <w:t>, Windows 1</w:t>
      </w:r>
      <w:r w:rsidR="0055630B">
        <w:rPr>
          <w:lang w:val="en-US"/>
        </w:rPr>
        <w:t>1</w:t>
      </w:r>
      <w:r>
        <w:t>;</w:t>
      </w:r>
    </w:p>
    <w:p w14:paraId="319033B6" w14:textId="30F16F2E" w:rsidR="0044477C" w:rsidRDefault="00C339F9" w:rsidP="00B734A3">
      <w:pPr>
        <w:pStyle w:val="a2"/>
      </w:pPr>
      <w:r>
        <w:rPr>
          <w:rFonts w:eastAsia="Times New Roman"/>
        </w:rPr>
        <w:t>Astra Linux Orel</w:t>
      </w:r>
      <w:r w:rsidR="0044477C">
        <w:t>;</w:t>
      </w:r>
    </w:p>
    <w:p w14:paraId="041C93A1" w14:textId="773F95B0" w:rsidR="0044477C" w:rsidRDefault="0044477C" w:rsidP="00B734A3">
      <w:pPr>
        <w:pStyle w:val="a2"/>
      </w:pPr>
      <w:r>
        <w:t>Debian 9, Debian 10</w:t>
      </w:r>
      <w:r w:rsidR="0055630B">
        <w:t>, Debian 1</w:t>
      </w:r>
      <w:r w:rsidR="0055630B">
        <w:rPr>
          <w:lang w:val="en-US"/>
        </w:rPr>
        <w:t>1</w:t>
      </w:r>
      <w:r w:rsidR="0055630B">
        <w:t>, Debian 1</w:t>
      </w:r>
      <w:r w:rsidR="0055630B">
        <w:rPr>
          <w:lang w:val="en-US"/>
        </w:rPr>
        <w:t>2</w:t>
      </w:r>
      <w:r>
        <w:t>;</w:t>
      </w:r>
    </w:p>
    <w:p w14:paraId="5758380A" w14:textId="0CC0ADAE" w:rsidR="0044477C" w:rsidRDefault="0044477C" w:rsidP="00B734A3">
      <w:pPr>
        <w:pStyle w:val="a2"/>
      </w:pPr>
      <w:r>
        <w:t>Ubuntu 18.04, 20.04</w:t>
      </w:r>
      <w:r w:rsidR="0055630B">
        <w:t>, 2</w:t>
      </w:r>
      <w:r w:rsidR="0055630B">
        <w:rPr>
          <w:lang w:val="en-US"/>
        </w:rPr>
        <w:t>2</w:t>
      </w:r>
      <w:r w:rsidR="0055630B">
        <w:t>.04, 2</w:t>
      </w:r>
      <w:r w:rsidR="0055630B">
        <w:rPr>
          <w:lang w:val="en-US"/>
        </w:rPr>
        <w:t>3</w:t>
      </w:r>
      <w:r w:rsidR="0055630B">
        <w:t>.04</w:t>
      </w:r>
      <w:r w:rsidR="00B734A3">
        <w:rPr>
          <w:lang w:val="en-US"/>
        </w:rPr>
        <w:t>.</w:t>
      </w:r>
    </w:p>
    <w:p w14:paraId="6E6ACC72" w14:textId="77777777" w:rsidR="0044477C" w:rsidRPr="00C12281" w:rsidRDefault="00B734A3" w:rsidP="004D66CE">
      <w:pPr>
        <w:pStyle w:val="RegularText"/>
      </w:pPr>
      <w:r>
        <w:t xml:space="preserve">Модули нейросетевых ускорителей </w:t>
      </w:r>
      <w:r>
        <w:rPr>
          <w:lang w:val="en-US"/>
        </w:rPr>
        <w:t>NEUROMATRIX</w:t>
      </w:r>
      <w:r w:rsidR="0044477C">
        <w:t xml:space="preserve"> поставля</w:t>
      </w:r>
      <w:r>
        <w:t>ю</w:t>
      </w:r>
      <w:r w:rsidR="0044477C">
        <w:t>тся готовым</w:t>
      </w:r>
      <w:r>
        <w:t>и</w:t>
      </w:r>
      <w:r w:rsidR="0044477C">
        <w:t xml:space="preserve"> к работе с ПО поддержки и дополнительных операций программирования не требу</w:t>
      </w:r>
      <w:r>
        <w:t>ю</w:t>
      </w:r>
      <w:r w:rsidR="0044477C">
        <w:t>т (код начальной инициализации записан в микросхему ПЗУ модул</w:t>
      </w:r>
      <w:r>
        <w:t>ей</w:t>
      </w:r>
      <w:r w:rsidR="0044477C">
        <w:t>).</w:t>
      </w:r>
    </w:p>
    <w:p w14:paraId="12321213" w14:textId="77777777" w:rsidR="00DA5CF5" w:rsidRDefault="00DA5CF5">
      <w:pPr>
        <w:spacing w:after="0" w:line="240" w:lineRule="auto"/>
        <w:rPr>
          <w:sz w:val="28"/>
        </w:rPr>
      </w:pPr>
      <w:r>
        <w:br w:type="page"/>
      </w:r>
    </w:p>
    <w:p w14:paraId="25EC22AB" w14:textId="77777777" w:rsidR="00DA5CF5" w:rsidRDefault="00C12281" w:rsidP="004D66CE">
      <w:pPr>
        <w:pStyle w:val="a"/>
      </w:pPr>
      <w:bookmarkStart w:id="4" w:name="_Toc163575446"/>
      <w:r w:rsidRPr="00C12281">
        <w:lastRenderedPageBreak/>
        <w:t xml:space="preserve">Применение </w:t>
      </w:r>
      <w:r w:rsidR="003E6AEA">
        <w:t>комплекта файлов</w:t>
      </w:r>
      <w:bookmarkEnd w:id="4"/>
    </w:p>
    <w:p w14:paraId="66C07346" w14:textId="77777777" w:rsidR="003E6AEA" w:rsidRPr="00904FE0" w:rsidRDefault="003E6AEA" w:rsidP="004D66CE">
      <w:pPr>
        <w:pStyle w:val="a0"/>
      </w:pPr>
      <w:bookmarkStart w:id="5" w:name="_Toc163575447"/>
      <w:r>
        <w:t xml:space="preserve">Установка ПО </w:t>
      </w:r>
      <w:r w:rsidR="00A20611">
        <w:t xml:space="preserve">поддержки нейросетевых ускорителей </w:t>
      </w:r>
      <w:r w:rsidR="00A20611">
        <w:rPr>
          <w:lang w:val="en-US"/>
        </w:rPr>
        <w:t>NEUROMATRIX</w:t>
      </w:r>
      <w:r>
        <w:t xml:space="preserve"> для ОС </w:t>
      </w:r>
      <w:r>
        <w:rPr>
          <w:lang w:val="en-US"/>
        </w:rPr>
        <w:t>Windows</w:t>
      </w:r>
      <w:bookmarkEnd w:id="5"/>
    </w:p>
    <w:p w14:paraId="00132F5B" w14:textId="4E18754D" w:rsidR="003E6AEA" w:rsidRDefault="003E6AEA" w:rsidP="004D66CE">
      <w:pPr>
        <w:pStyle w:val="RegularText"/>
      </w:pPr>
      <w:r w:rsidRPr="003E6AEA">
        <w:t xml:space="preserve">Для установки ПО поддержки </w:t>
      </w:r>
      <w:r w:rsidR="004810BD">
        <w:t xml:space="preserve">нейросетевых ускорителей </w:t>
      </w:r>
      <w:r w:rsidR="004810BD">
        <w:rPr>
          <w:lang w:val="en-US"/>
        </w:rPr>
        <w:t>NEUROMATRIX</w:t>
      </w:r>
      <w:r w:rsidRPr="003E6AEA">
        <w:t xml:space="preserve"> необходимо запустить</w:t>
      </w:r>
      <w:r w:rsidR="004810BD" w:rsidRPr="004810BD">
        <w:t xml:space="preserve"> </w:t>
      </w:r>
      <w:r w:rsidR="004810BD">
        <w:t>исполняемый</w:t>
      </w:r>
      <w:r w:rsidRPr="003E6AEA">
        <w:t xml:space="preserve"> файл</w:t>
      </w:r>
      <w:r w:rsidR="004810BD">
        <w:t xml:space="preserve"> для ОС </w:t>
      </w:r>
      <w:r w:rsidR="004810BD">
        <w:rPr>
          <w:lang w:val="en-US"/>
        </w:rPr>
        <w:t>Windows</w:t>
      </w:r>
      <w:r w:rsidRPr="003E6AEA">
        <w:t xml:space="preserve"> </w:t>
      </w:r>
      <w:r w:rsidR="004810BD" w:rsidRPr="009831D3">
        <w:rPr>
          <w:rFonts w:eastAsia="Times New Roman"/>
          <w:szCs w:val="28"/>
          <w:lang w:eastAsia="ru-RU"/>
        </w:rPr>
        <w:t>Neuromatrix</w:t>
      </w:r>
      <w:r w:rsidR="00E5705A" w:rsidRPr="00E5705A">
        <w:rPr>
          <w:rFonts w:eastAsia="Times New Roman"/>
          <w:szCs w:val="28"/>
          <w:lang w:eastAsia="ru-RU"/>
        </w:rPr>
        <w:t>_</w:t>
      </w:r>
      <w:r w:rsidR="00E5705A">
        <w:rPr>
          <w:rFonts w:eastAsia="Times New Roman"/>
          <w:szCs w:val="28"/>
          <w:lang w:val="en-US" w:eastAsia="ru-RU"/>
        </w:rPr>
        <w:t>a</w:t>
      </w:r>
      <w:r w:rsidR="004810BD" w:rsidRPr="009831D3">
        <w:rPr>
          <w:rFonts w:eastAsia="Times New Roman"/>
          <w:szCs w:val="28"/>
          <w:lang w:eastAsia="ru-RU"/>
        </w:rPr>
        <w:t>ccelerators</w:t>
      </w:r>
      <w:r w:rsidR="00E5705A" w:rsidRPr="00E5705A">
        <w:rPr>
          <w:rFonts w:eastAsia="Times New Roman"/>
          <w:szCs w:val="28"/>
          <w:lang w:eastAsia="ru-RU"/>
        </w:rPr>
        <w:t>_</w:t>
      </w:r>
      <w:r w:rsidR="00E5705A">
        <w:rPr>
          <w:rFonts w:eastAsia="Times New Roman"/>
          <w:szCs w:val="28"/>
          <w:lang w:val="en-US" w:eastAsia="ru-RU"/>
        </w:rPr>
        <w:t>s</w:t>
      </w:r>
      <w:r w:rsidR="004810BD" w:rsidRPr="009831D3">
        <w:rPr>
          <w:rFonts w:eastAsia="Times New Roman"/>
          <w:szCs w:val="28"/>
          <w:lang w:eastAsia="ru-RU"/>
        </w:rPr>
        <w:t>upport</w:t>
      </w:r>
      <w:r w:rsidRPr="003E6AEA">
        <w:t>.</w:t>
      </w:r>
      <w:r w:rsidRPr="003E6AEA">
        <w:rPr>
          <w:lang w:val="en-US"/>
        </w:rPr>
        <w:t>exe</w:t>
      </w:r>
      <w:r w:rsidRPr="003E6AEA">
        <w:t xml:space="preserve"> и разрешить выполнение от имени администратора (может понадобиться пароль Администратора).</w:t>
      </w:r>
    </w:p>
    <w:p w14:paraId="7B0C7140" w14:textId="77777777" w:rsidR="007E0261" w:rsidRDefault="003E6AEA" w:rsidP="004A286C">
      <w:pPr>
        <w:pStyle w:val="a1"/>
      </w:pPr>
      <w:bookmarkStart w:id="6" w:name="_Toc163575448"/>
      <w:r>
        <w:t xml:space="preserve">Шаг №1 – </w:t>
      </w:r>
      <w:r w:rsidR="007E0261">
        <w:t>Выбор языка установки</w:t>
      </w:r>
      <w:bookmarkEnd w:id="6"/>
    </w:p>
    <w:p w14:paraId="27619120" w14:textId="36D292F6" w:rsidR="003E6AEA" w:rsidRDefault="00264ECF" w:rsidP="004D66CE">
      <w:pPr>
        <w:pStyle w:val="RegularText"/>
      </w:pPr>
      <w:r>
        <w:t>Н</w:t>
      </w:r>
      <w:r w:rsidR="003E6AEA">
        <w:t>еобходимо выбрать язык установки (см.</w:t>
      </w:r>
      <w:r w:rsidR="004D66CE">
        <w:t xml:space="preserve"> рисунок 1</w:t>
      </w:r>
      <w:r w:rsidR="003E6AEA">
        <w:t>).</w:t>
      </w:r>
    </w:p>
    <w:p w14:paraId="650936E3" w14:textId="77777777" w:rsidR="00520A0C" w:rsidRDefault="00520A0C" w:rsidP="00520A0C">
      <w:pPr>
        <w:pStyle w:val="ab"/>
        <w:keepNext/>
      </w:pPr>
      <w:r>
        <w:rPr>
          <w:noProof/>
          <w:lang w:eastAsia="ru-RU"/>
        </w:rPr>
        <w:drawing>
          <wp:inline distT="0" distB="0" distL="0" distR="0" wp14:anchorId="06ABBC25" wp14:editId="055D80F5">
            <wp:extent cx="2847975" cy="1485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EF8B" w14:textId="109B936F" w:rsidR="00520A0C" w:rsidRDefault="00520A0C" w:rsidP="004810BD">
      <w:pPr>
        <w:pStyle w:val="ab"/>
      </w:pPr>
      <w:bookmarkStart w:id="7" w:name="_Ref101260416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4E4DE2">
        <w:rPr>
          <w:noProof/>
        </w:rPr>
        <w:t>1</w:t>
      </w:r>
      <w:r w:rsidR="00073407">
        <w:rPr>
          <w:noProof/>
        </w:rPr>
        <w:fldChar w:fldCharType="end"/>
      </w:r>
      <w:bookmarkEnd w:id="7"/>
      <w:r>
        <w:t xml:space="preserve"> – Выбор языка установки</w:t>
      </w:r>
    </w:p>
    <w:p w14:paraId="662A854E" w14:textId="77777777" w:rsidR="007E0261" w:rsidRDefault="003E6AEA" w:rsidP="004A286C">
      <w:pPr>
        <w:pStyle w:val="a1"/>
      </w:pPr>
      <w:bookmarkStart w:id="8" w:name="_Toc163575449"/>
      <w:r>
        <w:t xml:space="preserve">Шаг №2 – </w:t>
      </w:r>
      <w:r w:rsidR="007E0261">
        <w:t>Ознакомление с рекомендациями по установке</w:t>
      </w:r>
      <w:bookmarkEnd w:id="8"/>
    </w:p>
    <w:p w14:paraId="0848EB10" w14:textId="7F034493" w:rsidR="003E6AEA" w:rsidRDefault="00264ECF" w:rsidP="004D66CE">
      <w:pPr>
        <w:pStyle w:val="RegularText"/>
      </w:pPr>
      <w:r>
        <w:t>Н</w:t>
      </w:r>
      <w:r w:rsidR="003E6AEA">
        <w:t>еобходимо ознакомиться с рекомендациями по установке и нажать кнопку «</w:t>
      </w:r>
      <w:r w:rsidR="00593040">
        <w:t>Д</w:t>
      </w:r>
      <w:r w:rsidR="003E6AEA">
        <w:t>алее» (см</w:t>
      </w:r>
      <w:r w:rsidR="004D66CE">
        <w:t>. рисунок 2</w:t>
      </w:r>
      <w:r w:rsidR="003E6AEA">
        <w:t>)</w:t>
      </w:r>
      <w:r w:rsidR="00520A0C">
        <w:t>.</w:t>
      </w:r>
    </w:p>
    <w:p w14:paraId="706E839A" w14:textId="340D1DDE" w:rsidR="00520A0C" w:rsidRDefault="0055630B" w:rsidP="00520A0C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763FA131" wp14:editId="0217C2F3">
            <wp:extent cx="4752975" cy="36957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8D06" w14:textId="77777777" w:rsidR="00520A0C" w:rsidRDefault="00520A0C" w:rsidP="00520A0C">
      <w:pPr>
        <w:pStyle w:val="ab"/>
      </w:pPr>
      <w:bookmarkStart w:id="9" w:name="_Ref101262834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4E4DE2">
        <w:rPr>
          <w:noProof/>
        </w:rPr>
        <w:t>2</w:t>
      </w:r>
      <w:r w:rsidR="00073407">
        <w:rPr>
          <w:noProof/>
        </w:rPr>
        <w:fldChar w:fldCharType="end"/>
      </w:r>
      <w:bookmarkEnd w:id="9"/>
      <w:r>
        <w:t xml:space="preserve"> – </w:t>
      </w:r>
      <w:r w:rsidRPr="007C2F19">
        <w:t>Рекомендации по установке</w:t>
      </w:r>
    </w:p>
    <w:p w14:paraId="681E168A" w14:textId="77777777" w:rsidR="007E0261" w:rsidRDefault="00520A0C" w:rsidP="004A286C">
      <w:pPr>
        <w:pStyle w:val="a1"/>
      </w:pPr>
      <w:bookmarkStart w:id="10" w:name="_Toc163575450"/>
      <w:r w:rsidRPr="00520A0C">
        <w:t>Шаг №3</w:t>
      </w:r>
      <w:r w:rsidR="00264ECF">
        <w:t xml:space="preserve"> – </w:t>
      </w:r>
      <w:r w:rsidRPr="00520A0C">
        <w:t>Ознакомление с лицензионным соглашением</w:t>
      </w:r>
      <w:bookmarkEnd w:id="10"/>
    </w:p>
    <w:p w14:paraId="65539388" w14:textId="1845E226" w:rsidR="003E6AEA" w:rsidRDefault="00520A0C" w:rsidP="004D66CE">
      <w:pPr>
        <w:pStyle w:val="RegularText"/>
      </w:pPr>
      <w:r w:rsidRPr="00520A0C">
        <w:t>Необходимо прочитать лицензионное соглашение и в случае, если пользователь принимает условия соглашения, необходимо установить флажок «Я принимаю условия соглашения» и нажать кнопку «Далее» (см</w:t>
      </w:r>
      <w:r w:rsidR="004D66CE">
        <w:t>. рисунок 3</w:t>
      </w:r>
      <w:r w:rsidRPr="00520A0C">
        <w:t>).</w:t>
      </w:r>
    </w:p>
    <w:p w14:paraId="524FBBB8" w14:textId="7CBCBD52" w:rsidR="00520A0C" w:rsidRDefault="0055630B" w:rsidP="00520A0C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6FB7F72F" wp14:editId="7F92C4C6">
            <wp:extent cx="4752975" cy="3695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7096" w14:textId="77777777" w:rsidR="00520A0C" w:rsidRDefault="00520A0C" w:rsidP="00264ECF">
      <w:pPr>
        <w:pStyle w:val="ab"/>
      </w:pPr>
      <w:bookmarkStart w:id="11" w:name="_Ref101262842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4E4DE2">
        <w:rPr>
          <w:noProof/>
        </w:rPr>
        <w:t>3</w:t>
      </w:r>
      <w:r w:rsidR="00073407">
        <w:rPr>
          <w:noProof/>
        </w:rPr>
        <w:fldChar w:fldCharType="end"/>
      </w:r>
      <w:bookmarkEnd w:id="11"/>
      <w:r>
        <w:t xml:space="preserve"> – </w:t>
      </w:r>
      <w:r w:rsidRPr="00D87CC9">
        <w:t>Лицензионное соглашение</w:t>
      </w:r>
    </w:p>
    <w:p w14:paraId="7EA91629" w14:textId="77777777" w:rsidR="007E0261" w:rsidRDefault="00264ECF" w:rsidP="004A286C">
      <w:pPr>
        <w:pStyle w:val="a1"/>
      </w:pPr>
      <w:bookmarkStart w:id="12" w:name="_Toc163575451"/>
      <w:r>
        <w:t xml:space="preserve">Шаг №4 – </w:t>
      </w:r>
      <w:r w:rsidR="007E0261">
        <w:t xml:space="preserve">Выбор модулей нейросетевых ускорителей </w:t>
      </w:r>
      <w:r w:rsidR="007E0261">
        <w:rPr>
          <w:lang w:val="en-US"/>
        </w:rPr>
        <w:t>NEUROMATRIX</w:t>
      </w:r>
      <w:bookmarkEnd w:id="12"/>
    </w:p>
    <w:p w14:paraId="37C423C6" w14:textId="77777777" w:rsidR="00520A0C" w:rsidRDefault="00264ECF" w:rsidP="004D66CE">
      <w:pPr>
        <w:pStyle w:val="RegularText"/>
      </w:pPr>
      <w:r>
        <w:t>Необходимо выбрать</w:t>
      </w:r>
      <w:r w:rsidR="00593040">
        <w:t>,</w:t>
      </w:r>
      <w:r>
        <w:t xml:space="preserve"> для каких модулей нейросетевых ускорителей </w:t>
      </w:r>
      <w:r>
        <w:rPr>
          <w:lang w:val="en-US"/>
        </w:rPr>
        <w:t>NEUROMATRIX</w:t>
      </w:r>
      <w:r>
        <w:t xml:space="preserve"> будет установлено ПО поддержки.</w:t>
      </w:r>
    </w:p>
    <w:p w14:paraId="7A9D2696" w14:textId="094522C5" w:rsidR="00264ECF" w:rsidRDefault="00264ECF" w:rsidP="00A4417E">
      <w:pPr>
        <w:pStyle w:val="a9"/>
      </w:pPr>
      <w:r>
        <w:t>Для</w:t>
      </w:r>
      <w:r w:rsidRPr="00264ECF">
        <w:t xml:space="preserve"> </w:t>
      </w:r>
      <w:r>
        <w:t>модулей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Pr="00264ECF">
        <w:t xml:space="preserve">,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Pr="00264ECF">
        <w:t xml:space="preserve"> </w:t>
      </w:r>
      <w:r>
        <w:rPr>
          <w:lang w:val="en-US"/>
        </w:rPr>
        <w:t>mini</w:t>
      </w:r>
      <w:r w:rsidRPr="00264ECF">
        <w:t xml:space="preserve"> </w:t>
      </w:r>
      <w:r>
        <w:t>и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Pr="00264ECF">
        <w:t xml:space="preserve"> </w:t>
      </w:r>
      <w:r>
        <w:rPr>
          <w:lang w:val="en-US"/>
        </w:rPr>
        <w:t>NMC</w:t>
      </w:r>
      <w:r>
        <w:t xml:space="preserve"> необходимо выбрать установку «ПО для Модуля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>
        <w:t>»</w:t>
      </w:r>
      <w:r w:rsidR="007E0261" w:rsidRPr="007E0261">
        <w:t>.</w:t>
      </w:r>
    </w:p>
    <w:p w14:paraId="353C7F40" w14:textId="68144C19" w:rsidR="004810BD" w:rsidRPr="004810BD" w:rsidRDefault="004810BD" w:rsidP="00A4417E">
      <w:pPr>
        <w:pStyle w:val="a9"/>
      </w:pPr>
      <w:r>
        <w:t>Для</w:t>
      </w:r>
      <w:r w:rsidRPr="00264ECF">
        <w:t xml:space="preserve"> </w:t>
      </w:r>
      <w:r>
        <w:t>модулей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Mezzo</w:t>
      </w:r>
      <w:r>
        <w:t xml:space="preserve"> и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Mezzo</w:t>
      </w:r>
      <w:r w:rsidRPr="00264ECF">
        <w:t xml:space="preserve"> </w:t>
      </w:r>
      <w:r>
        <w:rPr>
          <w:lang w:val="en-US"/>
        </w:rPr>
        <w:t>mini</w:t>
      </w:r>
      <w:r w:rsidRPr="00264ECF">
        <w:t xml:space="preserve"> </w:t>
      </w:r>
      <w:r>
        <w:t xml:space="preserve">необходимо выбрать установку «ПО для Модуля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Mezzo</w:t>
      </w:r>
      <w:r>
        <w:t>»</w:t>
      </w:r>
      <w:r w:rsidRPr="004810BD">
        <w:t>.</w:t>
      </w:r>
    </w:p>
    <w:p w14:paraId="1B42EEC1" w14:textId="54067617" w:rsidR="004810BD" w:rsidRPr="004810BD" w:rsidRDefault="004810BD" w:rsidP="00A4417E">
      <w:pPr>
        <w:pStyle w:val="a9"/>
      </w:pPr>
      <w:r>
        <w:t xml:space="preserve">Для модуля </w:t>
      </w:r>
      <w:r>
        <w:rPr>
          <w:lang w:val="en-US"/>
        </w:rPr>
        <w:t>NM</w:t>
      </w:r>
      <w:r w:rsidRPr="004810BD">
        <w:t xml:space="preserve"> </w:t>
      </w:r>
      <w:r>
        <w:rPr>
          <w:lang w:val="en-US"/>
        </w:rPr>
        <w:t>Quad</w:t>
      </w:r>
      <w:r w:rsidRPr="004810BD">
        <w:t xml:space="preserve"> </w:t>
      </w:r>
      <w:r>
        <w:t xml:space="preserve">необходимо выбрать установку «ПО для Модуля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Quad</w:t>
      </w:r>
      <w:r>
        <w:t>»</w:t>
      </w:r>
      <w:r w:rsidRPr="004810BD">
        <w:t xml:space="preserve">. </w:t>
      </w:r>
      <w:r>
        <w:t xml:space="preserve">В качестве примера, будет выбрана установка ПО для модуля </w:t>
      </w:r>
      <w:r>
        <w:rPr>
          <w:lang w:val="en-US"/>
        </w:rPr>
        <w:t>NM</w:t>
      </w:r>
      <w:r w:rsidRPr="004810BD">
        <w:t xml:space="preserve"> </w:t>
      </w:r>
      <w:r>
        <w:rPr>
          <w:lang w:val="en-US"/>
        </w:rPr>
        <w:t>Card</w:t>
      </w:r>
      <w:r w:rsidRPr="004810BD">
        <w:t xml:space="preserve"> </w:t>
      </w:r>
      <w:r>
        <w:t>(см</w:t>
      </w:r>
      <w:r w:rsidR="004D66CE">
        <w:t>. рисунок 4</w:t>
      </w:r>
      <w:r>
        <w:t>)</w:t>
      </w:r>
    </w:p>
    <w:p w14:paraId="79DE4984" w14:textId="61C3781E" w:rsidR="00264ECF" w:rsidRDefault="004810BD" w:rsidP="00264ECF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22E407BE" wp14:editId="2109CCA2">
            <wp:extent cx="4724400" cy="3676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4510" w14:textId="77777777" w:rsidR="00264ECF" w:rsidRDefault="00264ECF" w:rsidP="00264ECF">
      <w:pPr>
        <w:pStyle w:val="ab"/>
      </w:pPr>
      <w:bookmarkStart w:id="13" w:name="_Ref101262855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4E4DE2">
        <w:rPr>
          <w:noProof/>
        </w:rPr>
        <w:t>4</w:t>
      </w:r>
      <w:r w:rsidR="00073407">
        <w:rPr>
          <w:noProof/>
        </w:rPr>
        <w:fldChar w:fldCharType="end"/>
      </w:r>
      <w:bookmarkEnd w:id="13"/>
      <w:r>
        <w:t xml:space="preserve"> – Установка ПО для модулей </w:t>
      </w:r>
      <w:r>
        <w:rPr>
          <w:lang w:val="en-US"/>
        </w:rPr>
        <w:t>NM</w:t>
      </w:r>
      <w:r w:rsidRPr="007E0261">
        <w:t xml:space="preserve"> </w:t>
      </w:r>
      <w:r>
        <w:rPr>
          <w:lang w:val="en-US"/>
        </w:rPr>
        <w:t>Card</w:t>
      </w:r>
    </w:p>
    <w:p w14:paraId="3576D8B5" w14:textId="77777777" w:rsidR="007E0261" w:rsidRDefault="007E0261" w:rsidP="004A286C">
      <w:pPr>
        <w:pStyle w:val="a1"/>
      </w:pPr>
      <w:bookmarkStart w:id="14" w:name="_Toc163575452"/>
      <w:r w:rsidRPr="007E0261">
        <w:t>Шаг №5 – Ознакомление с устанавливаемыми компонентами программного обеспечения</w:t>
      </w:r>
      <w:bookmarkEnd w:id="14"/>
    </w:p>
    <w:p w14:paraId="2B646083" w14:textId="6EDD58D4" w:rsidR="007E0261" w:rsidRDefault="007E0261" w:rsidP="004D66CE">
      <w:pPr>
        <w:pStyle w:val="RegularText"/>
      </w:pPr>
      <w:r w:rsidRPr="007E0261">
        <w:t>Список устанавливаемых компонентов отображается в белом окне, справа от него в окне «Описание» можно прочитать краткое описание компонента при наведении на него. В случае если пользователь согласен установить все перечисленные компоненты, необходимо нажать кнопку «Далее» (см</w:t>
      </w:r>
      <w:r w:rsidR="004D66CE">
        <w:t>. рисунок 5</w:t>
      </w:r>
      <w:r w:rsidRPr="007E0261">
        <w:t>).</w:t>
      </w:r>
    </w:p>
    <w:p w14:paraId="44D74360" w14:textId="437BD813" w:rsidR="007E0261" w:rsidRPr="007E0261" w:rsidRDefault="007E0261" w:rsidP="004D66CE">
      <w:pPr>
        <w:pStyle w:val="RegularText"/>
      </w:pPr>
      <w:r>
        <w:t xml:space="preserve">Для модулей серии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="004810BD" w:rsidRPr="004810BD">
        <w:t xml:space="preserve">,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Mezzo</w:t>
      </w:r>
      <w:r w:rsidR="004810BD" w:rsidRPr="004810BD">
        <w:t xml:space="preserve"> </w:t>
      </w:r>
      <w:r w:rsidR="004810BD">
        <w:t xml:space="preserve">и </w:t>
      </w:r>
      <w:r w:rsidR="004810BD">
        <w:rPr>
          <w:lang w:val="en-US"/>
        </w:rPr>
        <w:t>NM</w:t>
      </w:r>
      <w:r w:rsidR="004810BD" w:rsidRPr="004810BD">
        <w:t xml:space="preserve"> </w:t>
      </w:r>
      <w:r w:rsidR="004810BD">
        <w:rPr>
          <w:lang w:val="en-US"/>
        </w:rPr>
        <w:t>Quad</w:t>
      </w:r>
      <w:r>
        <w:t xml:space="preserve"> окно выбора компонент устанавливаемого ПО будет идентичным.</w:t>
      </w:r>
    </w:p>
    <w:p w14:paraId="1140A626" w14:textId="30C3AFB0" w:rsidR="007E0261" w:rsidRDefault="0055630B" w:rsidP="007E0261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5E37AE0E" wp14:editId="191D34FE">
            <wp:extent cx="4752975" cy="3695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63A9" w14:textId="181B01AC" w:rsidR="007E0261" w:rsidRDefault="007E0261" w:rsidP="004810BD">
      <w:pPr>
        <w:pStyle w:val="ab"/>
      </w:pPr>
      <w:bookmarkStart w:id="15" w:name="_Ref101262874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4810BD">
        <w:rPr>
          <w:noProof/>
        </w:rPr>
        <w:t>5</w:t>
      </w:r>
      <w:r w:rsidR="00073407">
        <w:rPr>
          <w:noProof/>
        </w:rPr>
        <w:fldChar w:fldCharType="end"/>
      </w:r>
      <w:bookmarkEnd w:id="15"/>
      <w:r>
        <w:rPr>
          <w:lang w:val="en-US"/>
        </w:rPr>
        <w:t xml:space="preserve"> – </w:t>
      </w:r>
      <w:r>
        <w:t>Компоненты устанавливаемого ПО</w:t>
      </w:r>
    </w:p>
    <w:p w14:paraId="1F012822" w14:textId="77777777" w:rsidR="007E0261" w:rsidRDefault="007E0261" w:rsidP="004A286C">
      <w:pPr>
        <w:pStyle w:val="a1"/>
      </w:pPr>
      <w:bookmarkStart w:id="16" w:name="_Toc163575453"/>
      <w:r>
        <w:t>Шаг №6 – Выбор пути установки ПО</w:t>
      </w:r>
      <w:bookmarkEnd w:id="16"/>
    </w:p>
    <w:p w14:paraId="0A6D5CBF" w14:textId="2F6C7301" w:rsidR="00C5522E" w:rsidRDefault="007E0261" w:rsidP="00A4417E">
      <w:pPr>
        <w:pStyle w:val="a9"/>
      </w:pPr>
      <w:r w:rsidRPr="007E0261">
        <w:t xml:space="preserve">По умолчанию ПО </w:t>
      </w:r>
      <w:r w:rsidR="004810BD">
        <w:t>будет установлено по пути</w:t>
      </w:r>
      <w:r w:rsidRPr="007E0261">
        <w:t xml:space="preserve"> C:\Program Files\Module\NM</w:t>
      </w:r>
      <w:r w:rsidR="00C5522E">
        <w:t>_</w:t>
      </w:r>
      <w:r w:rsidRPr="007E0261">
        <w:t>Card\</w:t>
      </w:r>
      <w:r w:rsidR="00C5522E">
        <w:t xml:space="preserve"> для модулей серии </w:t>
      </w:r>
      <w:r w:rsidR="00C5522E">
        <w:rPr>
          <w:lang w:val="en-US"/>
        </w:rPr>
        <w:t>NM</w:t>
      </w:r>
      <w:r w:rsidR="00C5522E" w:rsidRPr="007E0261">
        <w:t xml:space="preserve"> </w:t>
      </w:r>
      <w:r w:rsidR="00C5522E">
        <w:rPr>
          <w:lang w:val="en-US"/>
        </w:rPr>
        <w:t>Card</w:t>
      </w:r>
      <w:r w:rsidR="004810BD">
        <w:t xml:space="preserve">, </w:t>
      </w:r>
      <w:bookmarkStart w:id="17" w:name="_Hlk135924838"/>
      <w:r w:rsidR="00C5522E" w:rsidRPr="007E0261">
        <w:t>C:\Program Files\Module\NM</w:t>
      </w:r>
      <w:r w:rsidR="00C5522E">
        <w:t>_</w:t>
      </w:r>
      <w:r w:rsidR="00C5522E">
        <w:rPr>
          <w:lang w:val="en-US"/>
        </w:rPr>
        <w:t>Mezzo</w:t>
      </w:r>
      <w:r w:rsidR="00C5522E" w:rsidRPr="007E0261">
        <w:t>\</w:t>
      </w:r>
      <w:r w:rsidR="00C5522E" w:rsidRPr="00C5522E">
        <w:t xml:space="preserve"> </w:t>
      </w:r>
      <w:r w:rsidR="00C5522E">
        <w:t xml:space="preserve">для модулей серии </w:t>
      </w:r>
      <w:r w:rsidR="00C5522E">
        <w:rPr>
          <w:lang w:val="en-US"/>
        </w:rPr>
        <w:t>NM</w:t>
      </w:r>
      <w:r w:rsidR="00C5522E" w:rsidRPr="007E0261">
        <w:t xml:space="preserve"> </w:t>
      </w:r>
      <w:r w:rsidR="00C5522E">
        <w:rPr>
          <w:lang w:val="en-US"/>
        </w:rPr>
        <w:t>Mezzo</w:t>
      </w:r>
      <w:bookmarkEnd w:id="17"/>
      <w:r w:rsidR="004810BD">
        <w:t xml:space="preserve"> и </w:t>
      </w:r>
      <w:r w:rsidR="004810BD" w:rsidRPr="007E0261">
        <w:t>C:\Program Files\Module\NM</w:t>
      </w:r>
      <w:r w:rsidR="004810BD">
        <w:t>_</w:t>
      </w:r>
      <w:r w:rsidR="004810BD">
        <w:rPr>
          <w:lang w:val="en-US"/>
        </w:rPr>
        <w:t>Quad</w:t>
      </w:r>
      <w:r w:rsidR="004810BD" w:rsidRPr="007E0261">
        <w:t>\</w:t>
      </w:r>
      <w:r w:rsidR="004810BD" w:rsidRPr="00C5522E">
        <w:t xml:space="preserve"> </w:t>
      </w:r>
      <w:r w:rsidR="004810BD">
        <w:t xml:space="preserve">для модулей серии </w:t>
      </w:r>
      <w:r w:rsidR="004810BD">
        <w:rPr>
          <w:lang w:val="en-US"/>
        </w:rPr>
        <w:t>NM</w:t>
      </w:r>
      <w:r w:rsidR="004810BD" w:rsidRPr="007E0261">
        <w:t xml:space="preserve"> </w:t>
      </w:r>
      <w:r w:rsidR="004810BD">
        <w:rPr>
          <w:lang w:val="en-US"/>
        </w:rPr>
        <w:t>Quad</w:t>
      </w:r>
      <w:r w:rsidR="00C5522E" w:rsidRPr="00C5522E">
        <w:t xml:space="preserve"> </w:t>
      </w:r>
      <w:r w:rsidR="00C5522E">
        <w:t>соответственно</w:t>
      </w:r>
      <w:r w:rsidRPr="007E0261">
        <w:t>. Если этот путь устраивает пользователя, для продолжения установки необходимо нажать кнопку «Установить» (</w:t>
      </w:r>
      <w:r w:rsidR="004810BD">
        <w:t>пример представлен н</w:t>
      </w:r>
      <w:r w:rsidR="004D66CE">
        <w:t>а рисунке 6</w:t>
      </w:r>
      <w:r w:rsidR="004810BD" w:rsidRPr="003F35CE">
        <w:t>)</w:t>
      </w:r>
      <w:r w:rsidRPr="003F35CE">
        <w:t>.</w:t>
      </w:r>
    </w:p>
    <w:p w14:paraId="208BCE4D" w14:textId="77777777" w:rsidR="00C5522E" w:rsidRDefault="00C5522E" w:rsidP="00C5522E">
      <w:pPr>
        <w:pStyle w:val="ab"/>
        <w:keepNext/>
      </w:pPr>
      <w:r>
        <w:rPr>
          <w:noProof/>
          <w:lang w:eastAsia="ru-RU"/>
        </w:rPr>
        <w:lastRenderedPageBreak/>
        <w:drawing>
          <wp:inline distT="0" distB="0" distL="0" distR="0" wp14:anchorId="5C090B4C" wp14:editId="76EE6FE8">
            <wp:extent cx="3689497" cy="284032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3852" cy="286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1B51" w14:textId="3592365D" w:rsidR="00C5522E" w:rsidRDefault="00C5522E" w:rsidP="00C5522E">
      <w:pPr>
        <w:pStyle w:val="ab"/>
      </w:pPr>
      <w:bookmarkStart w:id="18" w:name="_Ref101262881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3F35CE">
        <w:rPr>
          <w:noProof/>
        </w:rPr>
        <w:t>6</w:t>
      </w:r>
      <w:r w:rsidR="00073407">
        <w:rPr>
          <w:noProof/>
        </w:rPr>
        <w:fldChar w:fldCharType="end"/>
      </w:r>
      <w:bookmarkEnd w:id="18"/>
      <w:r>
        <w:t xml:space="preserve"> </w:t>
      </w:r>
      <w:bookmarkStart w:id="19" w:name="_Ref135925485"/>
      <w:r>
        <w:t>– Путь установки</w:t>
      </w:r>
      <w:r w:rsidRPr="00C5522E">
        <w:t xml:space="preserve"> </w:t>
      </w:r>
      <w:r>
        <w:t xml:space="preserve">по умолчанию для модулей </w:t>
      </w:r>
      <w:r>
        <w:rPr>
          <w:lang w:val="en-US"/>
        </w:rPr>
        <w:t>NM</w:t>
      </w:r>
      <w:r w:rsidRPr="00C5522E">
        <w:t xml:space="preserve"> </w:t>
      </w:r>
      <w:r>
        <w:rPr>
          <w:lang w:val="en-US"/>
        </w:rPr>
        <w:t>Card</w:t>
      </w:r>
      <w:bookmarkEnd w:id="19"/>
    </w:p>
    <w:p w14:paraId="43C35A23" w14:textId="7C0908B8" w:rsidR="007E0261" w:rsidRDefault="007E0261" w:rsidP="00A4417E">
      <w:pPr>
        <w:pStyle w:val="a9"/>
      </w:pPr>
      <w:r w:rsidRPr="007E0261">
        <w:t>Для выбора другого пути для установки ПО необходимо нажать кнопку «Обзор» и самостоятельно выбрать путь для установки (см</w:t>
      </w:r>
      <w:r w:rsidR="004D66CE">
        <w:t>. рисунок 7</w:t>
      </w:r>
      <w:r w:rsidRPr="007E0261">
        <w:t>), после чего нажать кнопку «Установить» для продолжения установки.</w:t>
      </w:r>
    </w:p>
    <w:p w14:paraId="3865CA68" w14:textId="424EE8AF" w:rsidR="00FC259E" w:rsidRDefault="0055630B" w:rsidP="00FC259E">
      <w:pPr>
        <w:pStyle w:val="ab"/>
        <w:keepNext/>
      </w:pPr>
      <w:r>
        <w:rPr>
          <w:noProof/>
        </w:rPr>
        <w:drawing>
          <wp:inline distT="0" distB="0" distL="0" distR="0" wp14:anchorId="6841672D" wp14:editId="6646EDD8">
            <wp:extent cx="6480175" cy="30714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BB84" w14:textId="1FB1F366" w:rsidR="00C5522E" w:rsidRDefault="00FC259E" w:rsidP="00FC259E">
      <w:pPr>
        <w:pStyle w:val="ab"/>
      </w:pPr>
      <w:bookmarkStart w:id="20" w:name="_Ref101262903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E740EF">
        <w:rPr>
          <w:noProof/>
        </w:rPr>
        <w:t>7</w:t>
      </w:r>
      <w:r w:rsidR="00073407">
        <w:rPr>
          <w:noProof/>
        </w:rPr>
        <w:fldChar w:fldCharType="end"/>
      </w:r>
      <w:bookmarkEnd w:id="20"/>
      <w:r>
        <w:t xml:space="preserve"> – Выбор пользовательского пути для установки ПО</w:t>
      </w:r>
    </w:p>
    <w:p w14:paraId="4DB09896" w14:textId="67477BD0" w:rsidR="00276F1A" w:rsidRDefault="003A5B6D" w:rsidP="004D66CE">
      <w:pPr>
        <w:pStyle w:val="RegularText"/>
      </w:pPr>
      <w:r>
        <w:t xml:space="preserve">В ходе установки ПО </w:t>
      </w:r>
      <w:r w:rsidRPr="00FC259E">
        <w:t xml:space="preserve">поддержки </w:t>
      </w:r>
      <w:r>
        <w:t xml:space="preserve">нейросетевых ускорителей </w:t>
      </w:r>
      <w:r>
        <w:rPr>
          <w:lang w:val="en-US"/>
        </w:rPr>
        <w:t>NEUROMATRIX</w:t>
      </w:r>
      <w:r>
        <w:t xml:space="preserve"> </w:t>
      </w:r>
      <w:r w:rsidR="00276F1A">
        <w:t>будут автоматически установлены</w:t>
      </w:r>
      <w:r>
        <w:t xml:space="preserve"> необходимые драйверы для работы с модулями </w:t>
      </w:r>
      <w:r w:rsidRPr="00FC259E">
        <w:t>NM Card</w:t>
      </w:r>
      <w:r w:rsidR="00E740EF">
        <w:t xml:space="preserve">, </w:t>
      </w:r>
      <w:r w:rsidRPr="001E3DF4">
        <w:t xml:space="preserve">NM </w:t>
      </w:r>
      <w:r>
        <w:rPr>
          <w:lang w:val="en-US"/>
        </w:rPr>
        <w:t>Mezzo</w:t>
      </w:r>
      <w:r w:rsidR="00E740EF">
        <w:t xml:space="preserve"> или </w:t>
      </w:r>
      <w:r w:rsidR="00E740EF">
        <w:rPr>
          <w:lang w:val="en-US"/>
        </w:rPr>
        <w:t>NM</w:t>
      </w:r>
      <w:r w:rsidR="00E740EF" w:rsidRPr="00E740EF">
        <w:t xml:space="preserve"> </w:t>
      </w:r>
      <w:r w:rsidR="00E740EF">
        <w:rPr>
          <w:lang w:val="en-US"/>
        </w:rPr>
        <w:t>Quad</w:t>
      </w:r>
      <w:r>
        <w:t>.</w:t>
      </w:r>
    </w:p>
    <w:p w14:paraId="0ADA7FF9" w14:textId="77777777" w:rsidR="003A5B6D" w:rsidRPr="008C01E7" w:rsidRDefault="00276F1A" w:rsidP="004D66CE">
      <w:pPr>
        <w:pStyle w:val="RegularText"/>
        <w:rPr>
          <w:lang w:val="en-US"/>
        </w:rPr>
      </w:pPr>
      <w:r>
        <w:lastRenderedPageBreak/>
        <w:t>В случае если система не сможет автоматически установить драйвер, будет отображено окно с подтверждением установки.</w:t>
      </w:r>
      <w:r w:rsidR="003A5B6D">
        <w:t xml:space="preserve"> При появлении</w:t>
      </w:r>
      <w:r>
        <w:t xml:space="preserve"> данного</w:t>
      </w:r>
      <w:r w:rsidR="003A5B6D">
        <w:t xml:space="preserve"> окна необходимо нажать на кнопку </w:t>
      </w:r>
      <w:r w:rsidR="00805E67">
        <w:t>«Установить»</w:t>
      </w:r>
      <w:r w:rsidR="008C01E7">
        <w:rPr>
          <w:lang w:val="en-US"/>
        </w:rPr>
        <w:t>.</w:t>
      </w:r>
    </w:p>
    <w:p w14:paraId="3319A059" w14:textId="0499E2F1" w:rsidR="0055630B" w:rsidRDefault="0055630B" w:rsidP="004A286C">
      <w:pPr>
        <w:pStyle w:val="a1"/>
      </w:pPr>
      <w:bookmarkStart w:id="21" w:name="_Toc163575454"/>
      <w:r>
        <w:t xml:space="preserve">Шаг №7 – Установка ПО мониторинга температуры нейросетевых ускорителей </w:t>
      </w:r>
      <w:r>
        <w:rPr>
          <w:lang w:val="en-US"/>
        </w:rPr>
        <w:t>NEUROMATRIX</w:t>
      </w:r>
      <w:r w:rsidRPr="0055630B">
        <w:t xml:space="preserve"> (</w:t>
      </w:r>
      <w:r>
        <w:t>опционально</w:t>
      </w:r>
      <w:r w:rsidRPr="0055630B">
        <w:t>)</w:t>
      </w:r>
      <w:bookmarkEnd w:id="21"/>
    </w:p>
    <w:p w14:paraId="2DB10835" w14:textId="6221ADA1" w:rsidR="0055630B" w:rsidRPr="00F236A0" w:rsidRDefault="0055630B" w:rsidP="0055630B">
      <w:pPr>
        <w:pStyle w:val="a9"/>
      </w:pPr>
      <w:r>
        <w:t>Если на шаге №5 был установлен флаг</w:t>
      </w:r>
      <w:r w:rsidRPr="005E383F">
        <w:t xml:space="preserve"> </w:t>
      </w:r>
      <w:r>
        <w:t>установки утилиты «ПО мониторинга температуры модуля», в процессе установки появится окно, представленное на рисунке 8. Для продолжения необходимо нажать «Далее»</w:t>
      </w:r>
      <w:r w:rsidRPr="00823BA5">
        <w:t xml:space="preserve">. </w:t>
      </w:r>
      <w:r>
        <w:t xml:space="preserve">Далее согласиться с лицензионным соглашением (см. рисунок 9), нажав на кнопку «Принимаю». Затем выбрать пусть установки, или оставить путь по умолчанию, нажав кнопку «Далее» (см. рисунок 10). Далее необходимо </w:t>
      </w:r>
      <w:r w:rsidR="0038400B">
        <w:t>задать наименование ярлыка в меню «Пуск», или оставить название по умолчанию, нажав кнопку «Далее» (см. рисунок 11). На следующем выбираются компоненты, которые необходимо установить. По умолчанию устанавливается как консольный вариант утилиты, так и программа, работающая в системном трее. При наведении на компонент, в правой части отображается его краткое описание, пример выбора всех компонентов представлен на рисунке 12. После выбора компонентов необходимо нажать на кнопку «Установить».</w:t>
      </w:r>
      <w:r w:rsidR="0038400B" w:rsidRPr="0038400B">
        <w:t xml:space="preserve"> </w:t>
      </w:r>
      <w:r w:rsidR="0038400B">
        <w:t>При успешной установке программы появится окно, представленное на рисунке 13. Для завершения установки необходимо нажать на кнопку «Готово»</w:t>
      </w:r>
      <w:r>
        <w:t>.</w:t>
      </w:r>
    </w:p>
    <w:p w14:paraId="7B94A082" w14:textId="60D84EB9" w:rsidR="0055630B" w:rsidRDefault="0055630B" w:rsidP="0055630B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6550F88E" wp14:editId="6E5C4842">
            <wp:extent cx="4752975" cy="3695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9177" w14:textId="452AD279" w:rsidR="0055630B" w:rsidRPr="0055630B" w:rsidRDefault="0055630B" w:rsidP="005563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8</w:t>
      </w:r>
      <w:r w:rsidR="00073407">
        <w:rPr>
          <w:noProof/>
        </w:rPr>
        <w:fldChar w:fldCharType="end"/>
      </w:r>
      <w:r w:rsidRPr="0055630B">
        <w:t xml:space="preserve"> –</w:t>
      </w:r>
      <w:r>
        <w:t xml:space="preserve"> Установка ПО мониторинга температуры нейросетевых ускорителей </w:t>
      </w:r>
      <w:r>
        <w:rPr>
          <w:lang w:val="en-US"/>
        </w:rPr>
        <w:t>NEUROMATRIX</w:t>
      </w:r>
    </w:p>
    <w:p w14:paraId="687F4DFB" w14:textId="0745D5CD" w:rsidR="0055630B" w:rsidRDefault="0055630B" w:rsidP="0055630B">
      <w:pPr>
        <w:pStyle w:val="ab"/>
        <w:keepNext/>
      </w:pPr>
      <w:r>
        <w:rPr>
          <w:noProof/>
        </w:rPr>
        <w:drawing>
          <wp:inline distT="0" distB="0" distL="0" distR="0" wp14:anchorId="1D27C934" wp14:editId="1A5E9E6B">
            <wp:extent cx="4752975" cy="36957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8885" w14:textId="41E33442" w:rsidR="0055630B" w:rsidRPr="0055630B" w:rsidRDefault="0055630B" w:rsidP="005563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9</w:t>
      </w:r>
      <w:r w:rsidR="00073407">
        <w:rPr>
          <w:noProof/>
        </w:rPr>
        <w:fldChar w:fldCharType="end"/>
      </w:r>
      <w:r>
        <w:t xml:space="preserve"> – Лицензионное ПО мониторинга температуры нейросетевых ускорителей </w:t>
      </w:r>
      <w:r>
        <w:rPr>
          <w:lang w:val="en-US"/>
        </w:rPr>
        <w:t>NEUROMATRIX</w:t>
      </w:r>
    </w:p>
    <w:p w14:paraId="78855D8F" w14:textId="59CFF16B" w:rsidR="0055630B" w:rsidRDefault="0055630B" w:rsidP="0055630B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196D842B" wp14:editId="1974277C">
            <wp:extent cx="4752975" cy="36957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B434" w14:textId="7FA46F9E" w:rsidR="0055630B" w:rsidRPr="0038400B" w:rsidRDefault="005563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10</w:t>
      </w:r>
      <w:r w:rsidR="00073407">
        <w:rPr>
          <w:noProof/>
        </w:rPr>
        <w:fldChar w:fldCharType="end"/>
      </w:r>
      <w:r>
        <w:t xml:space="preserve"> – </w:t>
      </w:r>
      <w:r w:rsidR="0038400B">
        <w:t xml:space="preserve">Путь установки ПО мониторинга температуры нейросетевых ускорителей </w:t>
      </w:r>
      <w:r w:rsidR="0038400B">
        <w:rPr>
          <w:lang w:val="en-US"/>
        </w:rPr>
        <w:t>NEUROMATRIX</w:t>
      </w:r>
    </w:p>
    <w:p w14:paraId="4CCE61E2" w14:textId="3DBED132" w:rsidR="0038400B" w:rsidRDefault="0038400B" w:rsidP="0038400B">
      <w:pPr>
        <w:pStyle w:val="ab"/>
        <w:keepNext/>
      </w:pPr>
      <w:r>
        <w:rPr>
          <w:noProof/>
        </w:rPr>
        <w:drawing>
          <wp:inline distT="0" distB="0" distL="0" distR="0" wp14:anchorId="5C6C3D22" wp14:editId="3F72369D">
            <wp:extent cx="4752975" cy="3695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0607" w14:textId="7280A73C" w:rsidR="0038400B" w:rsidRPr="0055630B" w:rsidRDefault="003840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11</w:t>
      </w:r>
      <w:r w:rsidR="00073407">
        <w:rPr>
          <w:noProof/>
        </w:rPr>
        <w:fldChar w:fldCharType="end"/>
      </w:r>
      <w:r>
        <w:t xml:space="preserve"> – Имя ярлыка для ПО мониторинга температуры нейросетевых ускорителей </w:t>
      </w:r>
      <w:r>
        <w:rPr>
          <w:lang w:val="en-US"/>
        </w:rPr>
        <w:t>NEUROMATRIX</w:t>
      </w:r>
    </w:p>
    <w:p w14:paraId="1544C342" w14:textId="09DA2B12" w:rsidR="0038400B" w:rsidRDefault="0038400B" w:rsidP="0038400B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11B314E7" wp14:editId="1E35A0B6">
            <wp:extent cx="4752975" cy="36957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7008" w14:textId="192DF1E0" w:rsidR="0038400B" w:rsidRPr="0055630B" w:rsidRDefault="003840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12</w:t>
      </w:r>
      <w:r w:rsidR="00073407">
        <w:rPr>
          <w:noProof/>
        </w:rPr>
        <w:fldChar w:fldCharType="end"/>
      </w:r>
      <w:r>
        <w:t xml:space="preserve"> – Имя ярлыка для ПО мониторинга температуры нейросетевых ускорителей </w:t>
      </w:r>
      <w:r>
        <w:rPr>
          <w:lang w:val="en-US"/>
        </w:rPr>
        <w:t>NEUROMATRIX</w:t>
      </w:r>
    </w:p>
    <w:p w14:paraId="77679E5C" w14:textId="766C1C78" w:rsidR="0038400B" w:rsidRDefault="0038400B" w:rsidP="0038400B">
      <w:pPr>
        <w:pStyle w:val="ab"/>
        <w:keepNext/>
      </w:pPr>
      <w:r>
        <w:rPr>
          <w:noProof/>
        </w:rPr>
        <w:drawing>
          <wp:inline distT="0" distB="0" distL="0" distR="0" wp14:anchorId="2C8D154A" wp14:editId="3B768EBA">
            <wp:extent cx="4752975" cy="36957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1E2A" w14:textId="5DCA696F" w:rsidR="0038400B" w:rsidRPr="0055630B" w:rsidRDefault="003840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13</w:t>
      </w:r>
      <w:r w:rsidR="00073407">
        <w:rPr>
          <w:noProof/>
        </w:rPr>
        <w:fldChar w:fldCharType="end"/>
      </w:r>
      <w:r>
        <w:t xml:space="preserve"> – Имя ярлыка для ПО мониторинга температуры нейросетевых ускорителей </w:t>
      </w:r>
      <w:r>
        <w:rPr>
          <w:lang w:val="en-US"/>
        </w:rPr>
        <w:t>NEUROMATRIX</w:t>
      </w:r>
    </w:p>
    <w:p w14:paraId="7B6C1FE3" w14:textId="4A1F7007" w:rsidR="003A5B6D" w:rsidRDefault="00823BA5" w:rsidP="004A286C">
      <w:pPr>
        <w:pStyle w:val="a1"/>
        <w:rPr>
          <w:lang w:val="en-US"/>
        </w:rPr>
      </w:pPr>
      <w:bookmarkStart w:id="22" w:name="_Toc163575455"/>
      <w:r>
        <w:lastRenderedPageBreak/>
        <w:t xml:space="preserve">Шаг №7 – Установка </w:t>
      </w:r>
      <w:r>
        <w:rPr>
          <w:lang w:val="en-US"/>
        </w:rPr>
        <w:t>WinPcap (</w:t>
      </w:r>
      <w:r>
        <w:t>опционально</w:t>
      </w:r>
      <w:r>
        <w:rPr>
          <w:lang w:val="en-US"/>
        </w:rPr>
        <w:t>)</w:t>
      </w:r>
      <w:bookmarkEnd w:id="22"/>
    </w:p>
    <w:p w14:paraId="7E103CA6" w14:textId="7169C278" w:rsidR="00823BA5" w:rsidRPr="00F236A0" w:rsidRDefault="00823BA5" w:rsidP="00A4417E">
      <w:pPr>
        <w:pStyle w:val="a9"/>
      </w:pPr>
      <w:r>
        <w:t>Если на шаге №5 был установлен флаг</w:t>
      </w:r>
      <w:r w:rsidR="005E383F" w:rsidRPr="005E383F">
        <w:t xml:space="preserve"> </w:t>
      </w:r>
      <w:r w:rsidR="005E383F">
        <w:t xml:space="preserve">установки утилиты </w:t>
      </w:r>
      <w:r w:rsidR="00515DDF">
        <w:rPr>
          <w:lang w:val="en-US"/>
        </w:rPr>
        <w:t>WinPcap</w:t>
      </w:r>
      <w:r w:rsidR="00515DDF">
        <w:t xml:space="preserve"> для загрузки встроенного ПО через интерфейс </w:t>
      </w:r>
      <w:r w:rsidR="00515DDF">
        <w:rPr>
          <w:lang w:val="en-US"/>
        </w:rPr>
        <w:t>ethernet</w:t>
      </w:r>
      <w:r>
        <w:t xml:space="preserve"> в меню «Дополнительное ПО»</w:t>
      </w:r>
      <w:r w:rsidR="00593040">
        <w:t>,</w:t>
      </w:r>
      <w:r>
        <w:t xml:space="preserve"> в процессе установк</w:t>
      </w:r>
      <w:r w:rsidR="0026351B">
        <w:t>и</w:t>
      </w:r>
      <w:r>
        <w:t xml:space="preserve"> появится окно, представленное на</w:t>
      </w:r>
      <w:r w:rsidR="004D66CE">
        <w:t xml:space="preserve"> рисунке </w:t>
      </w:r>
      <w:r w:rsidR="0038400B">
        <w:t>14</w:t>
      </w:r>
      <w:r>
        <w:t>. Для продолжения необходимо нажать «</w:t>
      </w:r>
      <w:r>
        <w:rPr>
          <w:lang w:val="en-US"/>
        </w:rPr>
        <w:t>Next</w:t>
      </w:r>
      <w:r>
        <w:t>»</w:t>
      </w:r>
      <w:r w:rsidRPr="00823BA5">
        <w:t xml:space="preserve">. </w:t>
      </w:r>
      <w:r w:rsidR="00F236A0">
        <w:t>Далее</w:t>
      </w:r>
      <w:r>
        <w:t xml:space="preserve"> согласиться с лицензионным соглашением (см.</w:t>
      </w:r>
      <w:r w:rsidR="004D66CE">
        <w:t xml:space="preserve"> рисунок </w:t>
      </w:r>
      <w:r w:rsidR="0038400B">
        <w:t>15</w:t>
      </w:r>
      <w:r>
        <w:t>)</w:t>
      </w:r>
      <w:r w:rsidR="00593040">
        <w:t>,</w:t>
      </w:r>
      <w:r w:rsidR="00F236A0">
        <w:t xml:space="preserve"> нажав на кнопку «</w:t>
      </w:r>
      <w:r w:rsidR="00F236A0">
        <w:rPr>
          <w:lang w:val="en-US"/>
        </w:rPr>
        <w:t>I</w:t>
      </w:r>
      <w:r w:rsidR="00F236A0" w:rsidRPr="00F236A0">
        <w:t xml:space="preserve"> </w:t>
      </w:r>
      <w:r w:rsidR="00F236A0">
        <w:rPr>
          <w:lang w:val="en-US"/>
        </w:rPr>
        <w:t>Agree</w:t>
      </w:r>
      <w:r w:rsidR="00F236A0">
        <w:t>». После нажать на кнопку «</w:t>
      </w:r>
      <w:r w:rsidR="00F236A0">
        <w:rPr>
          <w:lang w:val="en-US"/>
        </w:rPr>
        <w:t>Install</w:t>
      </w:r>
      <w:r w:rsidR="00F236A0">
        <w:t>», оставив выбранную настройку по умолчанию (см</w:t>
      </w:r>
      <w:r w:rsidR="004D66CE">
        <w:t>. рисунок 1</w:t>
      </w:r>
      <w:r w:rsidR="0038400B">
        <w:t>6</w:t>
      </w:r>
      <w:r w:rsidR="00F236A0">
        <w:t xml:space="preserve">). После завершения установки утилиты </w:t>
      </w:r>
      <w:r w:rsidR="00F236A0">
        <w:rPr>
          <w:lang w:val="en-US"/>
        </w:rPr>
        <w:t>WinPcap</w:t>
      </w:r>
      <w:r w:rsidR="00F236A0">
        <w:t xml:space="preserve"> необходимо нажать на кнопку «</w:t>
      </w:r>
      <w:r w:rsidR="00F236A0">
        <w:rPr>
          <w:lang w:val="en-US"/>
        </w:rPr>
        <w:t>Finish</w:t>
      </w:r>
      <w:r w:rsidR="00F236A0">
        <w:t>»</w:t>
      </w:r>
      <w:r w:rsidR="00F236A0" w:rsidRPr="00F236A0">
        <w:t xml:space="preserve"> </w:t>
      </w:r>
      <w:r w:rsidR="00F236A0">
        <w:t xml:space="preserve">для завершения работы </w:t>
      </w:r>
      <w:r w:rsidR="00276F1A">
        <w:t>инсталлятора</w:t>
      </w:r>
      <w:r w:rsidR="00F236A0">
        <w:t>.</w:t>
      </w:r>
    </w:p>
    <w:p w14:paraId="4FF3AFCE" w14:textId="77777777" w:rsidR="00823BA5" w:rsidRDefault="00823BA5" w:rsidP="00823BA5">
      <w:pPr>
        <w:pStyle w:val="ab"/>
        <w:keepNext/>
      </w:pPr>
      <w:r>
        <w:rPr>
          <w:noProof/>
          <w:lang w:eastAsia="ru-RU"/>
        </w:rPr>
        <w:drawing>
          <wp:inline distT="0" distB="0" distL="0" distR="0" wp14:anchorId="3638C1F1" wp14:editId="63739C2A">
            <wp:extent cx="4648264" cy="35512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9190" cy="355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4348" w14:textId="2E0E3734" w:rsidR="00823BA5" w:rsidRDefault="00823BA5" w:rsidP="00823BA5">
      <w:pPr>
        <w:pStyle w:val="ab"/>
        <w:rPr>
          <w:lang w:val="en-US"/>
        </w:rPr>
      </w:pPr>
      <w:bookmarkStart w:id="23" w:name="_Ref101270718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38400B">
        <w:rPr>
          <w:noProof/>
        </w:rPr>
        <w:t>14</w:t>
      </w:r>
      <w:r w:rsidR="00073407">
        <w:rPr>
          <w:noProof/>
        </w:rPr>
        <w:fldChar w:fldCharType="end"/>
      </w:r>
      <w:bookmarkEnd w:id="23"/>
      <w:r>
        <w:rPr>
          <w:lang w:val="en-US"/>
        </w:rPr>
        <w:t xml:space="preserve"> –</w:t>
      </w:r>
      <w:r>
        <w:t xml:space="preserve"> Установка </w:t>
      </w:r>
      <w:r>
        <w:rPr>
          <w:lang w:val="en-US"/>
        </w:rPr>
        <w:t>WinPcap</w:t>
      </w:r>
    </w:p>
    <w:p w14:paraId="359E0C01" w14:textId="77777777" w:rsidR="00823BA5" w:rsidRDefault="00823BA5" w:rsidP="00823BA5">
      <w:pPr>
        <w:pStyle w:val="ab"/>
        <w:keepNext/>
      </w:pPr>
      <w:r>
        <w:rPr>
          <w:noProof/>
          <w:lang w:eastAsia="ru-RU"/>
        </w:rPr>
        <w:lastRenderedPageBreak/>
        <w:drawing>
          <wp:inline distT="0" distB="0" distL="0" distR="0" wp14:anchorId="3485C113" wp14:editId="0A4CD331">
            <wp:extent cx="4791075" cy="3686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5CF5" w14:textId="0C4D80BE" w:rsidR="00823BA5" w:rsidRDefault="00823BA5" w:rsidP="00823BA5">
      <w:pPr>
        <w:pStyle w:val="ab"/>
        <w:rPr>
          <w:lang w:val="en-US"/>
        </w:rPr>
      </w:pPr>
      <w:bookmarkStart w:id="24" w:name="_Ref101270737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38400B">
        <w:rPr>
          <w:noProof/>
        </w:rPr>
        <w:t>15</w:t>
      </w:r>
      <w:r w:rsidR="00073407">
        <w:rPr>
          <w:noProof/>
        </w:rPr>
        <w:fldChar w:fldCharType="end"/>
      </w:r>
      <w:bookmarkEnd w:id="24"/>
      <w:r>
        <w:t xml:space="preserve"> – Лицензионное соглашение </w:t>
      </w:r>
      <w:r>
        <w:rPr>
          <w:lang w:val="en-US"/>
        </w:rPr>
        <w:t>WinPcap</w:t>
      </w:r>
    </w:p>
    <w:p w14:paraId="18DDC746" w14:textId="77777777" w:rsidR="00F236A0" w:rsidRDefault="00F236A0" w:rsidP="00F236A0">
      <w:pPr>
        <w:pStyle w:val="ab"/>
        <w:keepNext/>
      </w:pPr>
      <w:r>
        <w:rPr>
          <w:noProof/>
          <w:lang w:eastAsia="ru-RU"/>
        </w:rPr>
        <w:drawing>
          <wp:inline distT="0" distB="0" distL="0" distR="0" wp14:anchorId="404EB7BF" wp14:editId="26EBF607">
            <wp:extent cx="4819650" cy="365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789D" w14:textId="77B271BB" w:rsidR="00805E67" w:rsidRDefault="00F236A0" w:rsidP="00F236A0">
      <w:pPr>
        <w:pStyle w:val="ab"/>
        <w:rPr>
          <w:lang w:val="en-US"/>
        </w:rPr>
      </w:pPr>
      <w:bookmarkStart w:id="25" w:name="_Ref101270745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38400B">
        <w:rPr>
          <w:noProof/>
        </w:rPr>
        <w:t>16</w:t>
      </w:r>
      <w:r w:rsidR="00073407">
        <w:rPr>
          <w:noProof/>
        </w:rPr>
        <w:fldChar w:fldCharType="end"/>
      </w:r>
      <w:bookmarkEnd w:id="25"/>
      <w:r>
        <w:t xml:space="preserve"> – Завершение настройки </w:t>
      </w:r>
      <w:r>
        <w:rPr>
          <w:lang w:val="en-US"/>
        </w:rPr>
        <w:t>WinPcap</w:t>
      </w:r>
    </w:p>
    <w:p w14:paraId="1E49CAA5" w14:textId="77777777" w:rsidR="00805E67" w:rsidRDefault="00805E67">
      <w:pPr>
        <w:spacing w:after="0" w:line="240" w:lineRule="auto"/>
        <w:rPr>
          <w:sz w:val="28"/>
          <w:lang w:val="en-US"/>
        </w:rPr>
      </w:pPr>
      <w:r>
        <w:rPr>
          <w:lang w:val="en-US"/>
        </w:rPr>
        <w:br w:type="page"/>
      </w:r>
    </w:p>
    <w:p w14:paraId="0FEFEAD8" w14:textId="77777777" w:rsidR="009211B6" w:rsidRDefault="009211B6" w:rsidP="004A286C">
      <w:pPr>
        <w:pStyle w:val="a1"/>
      </w:pPr>
      <w:bookmarkStart w:id="26" w:name="_Toc163575456"/>
      <w:r>
        <w:lastRenderedPageBreak/>
        <w:t>Шаг №</w:t>
      </w:r>
      <w:r w:rsidR="00515DDF">
        <w:rPr>
          <w:lang w:val="en-US"/>
        </w:rPr>
        <w:t>8</w:t>
      </w:r>
      <w:r>
        <w:t xml:space="preserve"> – </w:t>
      </w:r>
      <w:r w:rsidR="00593040">
        <w:t>О</w:t>
      </w:r>
      <w:r>
        <w:t>бновление встроенного программного обеспечения</w:t>
      </w:r>
      <w:bookmarkEnd w:id="26"/>
    </w:p>
    <w:p w14:paraId="02111E37" w14:textId="1573ADEA" w:rsidR="00805E67" w:rsidRDefault="00805E67" w:rsidP="00A4417E">
      <w:pPr>
        <w:pStyle w:val="a9"/>
      </w:pPr>
      <w:r w:rsidRPr="00FC259E">
        <w:t xml:space="preserve">В ходе установки ПО поддержки </w:t>
      </w:r>
      <w:r>
        <w:t xml:space="preserve">нейросетевых ускорителей </w:t>
      </w:r>
      <w:r>
        <w:rPr>
          <w:lang w:val="en-US"/>
        </w:rPr>
        <w:t>NEUROMATRIX</w:t>
      </w:r>
      <w:r w:rsidRPr="00FC259E">
        <w:t xml:space="preserve"> буд</w:t>
      </w:r>
      <w:r w:rsidR="0026351B">
        <w:t>е</w:t>
      </w:r>
      <w:r w:rsidRPr="00FC259E">
        <w:t>т запущена утилита</w:t>
      </w:r>
      <w:r>
        <w:t xml:space="preserve"> размещения модулей </w:t>
      </w:r>
      <w:r w:rsidRPr="00FC259E">
        <w:t>NM Card</w:t>
      </w:r>
      <w:r w:rsidR="00E740EF">
        <w:t>,</w:t>
      </w:r>
      <w:r>
        <w:t xml:space="preserve"> </w:t>
      </w:r>
      <w:r w:rsidRPr="001E3DF4">
        <w:t xml:space="preserve">NM </w:t>
      </w:r>
      <w:r>
        <w:rPr>
          <w:lang w:val="en-US"/>
        </w:rPr>
        <w:t>Mezzo</w:t>
      </w:r>
      <w:r w:rsidR="00E740EF">
        <w:t xml:space="preserve"> или </w:t>
      </w:r>
      <w:r w:rsidR="00E740EF">
        <w:rPr>
          <w:lang w:val="en-US"/>
        </w:rPr>
        <w:t>NM</w:t>
      </w:r>
      <w:r w:rsidR="00E740EF" w:rsidRPr="00E740EF">
        <w:t xml:space="preserve"> </w:t>
      </w:r>
      <w:r w:rsidR="00E740EF">
        <w:rPr>
          <w:lang w:val="en-US"/>
        </w:rPr>
        <w:t>Quad</w:t>
      </w:r>
      <w:r>
        <w:t xml:space="preserve"> (</w:t>
      </w:r>
      <w:r w:rsidR="00593040">
        <w:t>в</w:t>
      </w:r>
      <w:r>
        <w:t xml:space="preserve"> зависимости от выбранной установки пользователем)</w:t>
      </w:r>
      <w:r w:rsidRPr="00FC259E">
        <w:t xml:space="preserve">. Если в персональный компьютер не будет установлено ни одного модуля </w:t>
      </w:r>
      <w:r w:rsidR="00246C53" w:rsidRPr="00FC259E">
        <w:t>NM Card</w:t>
      </w:r>
      <w:r w:rsidR="00246C53">
        <w:t xml:space="preserve">, </w:t>
      </w:r>
      <w:r w:rsidR="00246C53" w:rsidRPr="001E3DF4">
        <w:t xml:space="preserve">NM </w:t>
      </w:r>
      <w:r w:rsidR="00246C53">
        <w:rPr>
          <w:lang w:val="en-US"/>
        </w:rPr>
        <w:t>Mezzo</w:t>
      </w:r>
      <w:r w:rsidR="00246C53">
        <w:t xml:space="preserve"> или </w:t>
      </w:r>
      <w:r w:rsidR="00246C53">
        <w:rPr>
          <w:lang w:val="en-US"/>
        </w:rPr>
        <w:t>NM</w:t>
      </w:r>
      <w:r w:rsidR="00246C53">
        <w:t> </w:t>
      </w:r>
      <w:r w:rsidR="00246C53">
        <w:rPr>
          <w:lang w:val="en-US"/>
        </w:rPr>
        <w:t>Quad</w:t>
      </w:r>
      <w:r w:rsidRPr="00FC259E">
        <w:t>, ПО выдаст следующее сообщение (см</w:t>
      </w:r>
      <w:r w:rsidR="00246C53">
        <w:t>. рисунок 1</w:t>
      </w:r>
      <w:r w:rsidR="0038400B">
        <w:t>7</w:t>
      </w:r>
      <w:r w:rsidRPr="00FC259E">
        <w:t>).</w:t>
      </w:r>
    </w:p>
    <w:p w14:paraId="65C0CADE" w14:textId="77777777" w:rsidR="00805E67" w:rsidRDefault="00805E67" w:rsidP="00805E67">
      <w:pPr>
        <w:pStyle w:val="ab"/>
        <w:keepNext/>
      </w:pPr>
      <w:r>
        <w:rPr>
          <w:noProof/>
          <w:lang w:eastAsia="ru-RU"/>
        </w:rPr>
        <w:drawing>
          <wp:inline distT="0" distB="0" distL="0" distR="0" wp14:anchorId="454A23A3" wp14:editId="48460DCA">
            <wp:extent cx="6480175" cy="16198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8AE8" w14:textId="3305D855" w:rsidR="001C57CC" w:rsidRDefault="00805E67" w:rsidP="00805E67">
      <w:pPr>
        <w:pStyle w:val="ab"/>
      </w:pPr>
      <w:bookmarkStart w:id="27" w:name="_Ref101270771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38400B">
        <w:rPr>
          <w:noProof/>
        </w:rPr>
        <w:t>17</w:t>
      </w:r>
      <w:r w:rsidR="00073407">
        <w:rPr>
          <w:noProof/>
        </w:rPr>
        <w:fldChar w:fldCharType="end"/>
      </w:r>
      <w:bookmarkEnd w:id="27"/>
      <w:r>
        <w:t xml:space="preserve"> – Утилита размещения модулей </w:t>
      </w:r>
      <w:r>
        <w:rPr>
          <w:lang w:val="en-US"/>
        </w:rPr>
        <w:t>NM</w:t>
      </w:r>
      <w:r w:rsidRPr="00E273A3">
        <w:t xml:space="preserve"> </w:t>
      </w:r>
      <w:r>
        <w:rPr>
          <w:lang w:val="en-US"/>
        </w:rPr>
        <w:t>Card</w:t>
      </w:r>
      <w:r w:rsidRPr="00E273A3">
        <w:t xml:space="preserve"> </w:t>
      </w:r>
      <w:r>
        <w:t xml:space="preserve">и </w:t>
      </w:r>
      <w:r>
        <w:rPr>
          <w:lang w:val="en-US"/>
        </w:rPr>
        <w:t>NM</w:t>
      </w:r>
      <w:r w:rsidRPr="00E273A3">
        <w:t xml:space="preserve"> </w:t>
      </w:r>
      <w:r>
        <w:rPr>
          <w:lang w:val="en-US"/>
        </w:rPr>
        <w:t>Mezzo</w:t>
      </w:r>
    </w:p>
    <w:p w14:paraId="4464B21C" w14:textId="77777777" w:rsidR="00805E67" w:rsidRDefault="00805E67" w:rsidP="004D66CE">
      <w:pPr>
        <w:pStyle w:val="RegularText"/>
      </w:pPr>
      <w:r>
        <w:t>Для продолжения установки необходимо нажать клавишу «Enter».</w:t>
      </w:r>
    </w:p>
    <w:p w14:paraId="6611AF1E" w14:textId="45D530E4" w:rsidR="00C5522E" w:rsidRDefault="00FC259E" w:rsidP="004D66CE">
      <w:pPr>
        <w:pStyle w:val="RegularText"/>
      </w:pPr>
      <w:r w:rsidRPr="00FC259E">
        <w:t xml:space="preserve">В ходе установки ПО поддержки </w:t>
      </w:r>
      <w:r>
        <w:t xml:space="preserve">нейросетевых ускорителей </w:t>
      </w:r>
      <w:r>
        <w:rPr>
          <w:lang w:val="en-US"/>
        </w:rPr>
        <w:t>NEUROMATRIX</w:t>
      </w:r>
      <w:r w:rsidRPr="00FC259E">
        <w:t xml:space="preserve"> </w:t>
      </w:r>
      <w:r w:rsidR="0026351B" w:rsidRPr="00FC259E">
        <w:t>буд</w:t>
      </w:r>
      <w:r w:rsidR="0026351B">
        <w:t>е</w:t>
      </w:r>
      <w:r w:rsidR="0026351B" w:rsidRPr="00FC259E">
        <w:t xml:space="preserve">т </w:t>
      </w:r>
      <w:r w:rsidRPr="00FC259E">
        <w:t xml:space="preserve">запущена утилита обновления встроенного программного обеспечения модулей. Если в персональный компьютер не будет установлено ни одного модуля </w:t>
      </w:r>
      <w:r w:rsidR="00246C53" w:rsidRPr="00FC259E">
        <w:t>NM Card</w:t>
      </w:r>
      <w:r w:rsidR="00246C53">
        <w:t xml:space="preserve">, </w:t>
      </w:r>
      <w:r w:rsidR="00246C53" w:rsidRPr="001E3DF4">
        <w:t xml:space="preserve">NM </w:t>
      </w:r>
      <w:r w:rsidR="00246C53">
        <w:rPr>
          <w:lang w:val="en-US"/>
        </w:rPr>
        <w:t>Mezzo</w:t>
      </w:r>
      <w:r w:rsidR="00246C53">
        <w:t xml:space="preserve"> или </w:t>
      </w:r>
      <w:r w:rsidR="00246C53">
        <w:rPr>
          <w:lang w:val="en-US"/>
        </w:rPr>
        <w:t>NM</w:t>
      </w:r>
      <w:r w:rsidR="00246C53" w:rsidRPr="00E740EF">
        <w:t xml:space="preserve"> </w:t>
      </w:r>
      <w:r w:rsidR="00246C53">
        <w:rPr>
          <w:lang w:val="en-US"/>
        </w:rPr>
        <w:t>Quad</w:t>
      </w:r>
      <w:r w:rsidRPr="00FC259E">
        <w:t>, ПО выдаст следующее сообщение (см</w:t>
      </w:r>
      <w:r w:rsidR="00246C53">
        <w:t>. рисунок 1</w:t>
      </w:r>
      <w:r w:rsidR="0038400B">
        <w:t>8</w:t>
      </w:r>
      <w:r w:rsidRPr="00FC259E">
        <w:t>).</w:t>
      </w:r>
    </w:p>
    <w:p w14:paraId="4F77EEA9" w14:textId="77777777" w:rsidR="009211B6" w:rsidRDefault="009211B6" w:rsidP="009211B6">
      <w:pPr>
        <w:pStyle w:val="ab"/>
        <w:keepNext/>
      </w:pPr>
      <w:r>
        <w:rPr>
          <w:noProof/>
          <w:lang w:eastAsia="ru-RU"/>
        </w:rPr>
        <w:drawing>
          <wp:inline distT="0" distB="0" distL="0" distR="0" wp14:anchorId="428BD599" wp14:editId="098E38E9">
            <wp:extent cx="6477000" cy="1505464"/>
            <wp:effectExtent l="0" t="0" r="0" b="0"/>
            <wp:docPr id="10" name="Picture" descr="Утилита обновления встроенного ПО модулей NM Ca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05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B9E4A" w14:textId="2C337B0B" w:rsidR="009211B6" w:rsidRPr="00F87BA5" w:rsidRDefault="009211B6" w:rsidP="009211B6">
      <w:pPr>
        <w:pStyle w:val="ab"/>
      </w:pPr>
      <w:bookmarkStart w:id="28" w:name="_Ref101263945"/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 w:rsidR="0038400B">
        <w:rPr>
          <w:noProof/>
        </w:rPr>
        <w:t>18</w:t>
      </w:r>
      <w:r w:rsidR="00073407">
        <w:rPr>
          <w:noProof/>
        </w:rPr>
        <w:fldChar w:fldCharType="end"/>
      </w:r>
      <w:bookmarkEnd w:id="28"/>
      <w:r>
        <w:t xml:space="preserve"> – Утилита обновления встроенного ПО модулей </w:t>
      </w:r>
      <w:r>
        <w:rPr>
          <w:lang w:val="en-US"/>
        </w:rPr>
        <w:t>NM</w:t>
      </w:r>
      <w:r w:rsidRPr="009211B6">
        <w:t xml:space="preserve"> </w:t>
      </w:r>
      <w:r>
        <w:rPr>
          <w:lang w:val="en-US"/>
        </w:rPr>
        <w:t>Card</w:t>
      </w:r>
      <w:r w:rsidRPr="009211B6">
        <w:t xml:space="preserve"> </w:t>
      </w:r>
      <w:r>
        <w:t xml:space="preserve">и </w:t>
      </w:r>
      <w:r>
        <w:rPr>
          <w:lang w:val="en-US"/>
        </w:rPr>
        <w:t>NM</w:t>
      </w:r>
      <w:r w:rsidRPr="009211B6">
        <w:t xml:space="preserve"> </w:t>
      </w:r>
      <w:r>
        <w:rPr>
          <w:lang w:val="en-US"/>
        </w:rPr>
        <w:t>Mezzo</w:t>
      </w:r>
    </w:p>
    <w:p w14:paraId="23C44F02" w14:textId="77777777" w:rsidR="008542E7" w:rsidRDefault="008542E7" w:rsidP="004D66CE">
      <w:pPr>
        <w:pStyle w:val="RegularText"/>
      </w:pPr>
      <w:r>
        <w:t>Для продолжения установки необходимо нажать клавишу «Enter».</w:t>
      </w:r>
    </w:p>
    <w:p w14:paraId="3D17B633" w14:textId="37C48A52" w:rsidR="008542E7" w:rsidRDefault="008542E7" w:rsidP="004D66CE">
      <w:pPr>
        <w:pStyle w:val="RegularText"/>
      </w:pPr>
      <w:r>
        <w:lastRenderedPageBreak/>
        <w:t xml:space="preserve">Для самостоятельного обновления встроенного программного обеспечения пользователю необходимо будет перейти в каталог, куда установлено ПО поддержки нейросетевых ускорителей </w:t>
      </w:r>
      <w:r>
        <w:rPr>
          <w:lang w:val="en-US"/>
        </w:rPr>
        <w:t>NEUROMATRIX</w:t>
      </w:r>
      <w:r>
        <w:t xml:space="preserve"> (например: C:\Program Files\Module\NM_Card\update_utils) и запустить </w:t>
      </w:r>
      <w:r w:rsidR="00246C53">
        <w:t>программу</w:t>
      </w:r>
      <w:r>
        <w:t xml:space="preserve"> </w:t>
      </w:r>
      <w:r w:rsidR="00246C53" w:rsidRPr="00246C53">
        <w:t>MaintanceTool.exe</w:t>
      </w:r>
      <w:r>
        <w:t>.</w:t>
      </w:r>
    </w:p>
    <w:p w14:paraId="3F8A3054" w14:textId="1109FEFA" w:rsidR="004E4DE2" w:rsidRDefault="00246C53" w:rsidP="004D66CE">
      <w:pPr>
        <w:pStyle w:val="RegularText"/>
      </w:pPr>
      <w:r>
        <w:t>Вид окна приложения представлен на рисунке 1</w:t>
      </w:r>
      <w:r w:rsidR="0038400B">
        <w:t>9</w:t>
      </w:r>
      <w:r>
        <w:t>. При запуске программа находит все установленные модули и выводит информацию о заводском номере, температуре процессора, текущем статусе устройства и версии встроенного ПО.</w:t>
      </w:r>
    </w:p>
    <w:p w14:paraId="7435E8D6" w14:textId="4D7EAC98" w:rsidR="00246C53" w:rsidRDefault="00246C53" w:rsidP="004D66CE">
      <w:pPr>
        <w:pStyle w:val="RegularText"/>
      </w:pPr>
      <w:r>
        <w:t xml:space="preserve">Для обновления встроенного ПО нажать на кнопку </w:t>
      </w:r>
      <w:r w:rsidR="00E5625B">
        <w:t xml:space="preserve">«Открыть» и выбрать в открывшемся окне проводника </w:t>
      </w:r>
      <w:r w:rsidR="00E5625B" w:rsidRPr="00E5625B">
        <w:t>.</w:t>
      </w:r>
      <w:r w:rsidR="00E5625B">
        <w:rPr>
          <w:lang w:val="en-US"/>
        </w:rPr>
        <w:t>bin</w:t>
      </w:r>
      <w:r w:rsidR="00E5625B" w:rsidRPr="00E5625B">
        <w:t xml:space="preserve"> </w:t>
      </w:r>
      <w:r w:rsidR="00E5625B">
        <w:t xml:space="preserve">файл для обновления внутреннего ПЗУ модуля. Пример загруженного файла микропрограммы представлен на рисунке </w:t>
      </w:r>
      <w:r w:rsidR="0038400B">
        <w:t>20</w:t>
      </w:r>
      <w:r w:rsidR="00E5625B">
        <w:t xml:space="preserve">. После того как файл был загружен, необходимо нажать на кнопку «Обновить ПО». После успешного обновления встроенного ПО будет предложено перезагрузить ПК. Это необходимо сделать для продолжения работы с модулем. Пример успешного обновления встроенного ПО представлен на рисунке </w:t>
      </w:r>
      <w:r w:rsidR="0038400B">
        <w:t>21</w:t>
      </w:r>
      <w:r w:rsidR="00E5625B">
        <w:t>.</w:t>
      </w:r>
    </w:p>
    <w:p w14:paraId="73F5877F" w14:textId="3D0FB74D" w:rsidR="0038400B" w:rsidRDefault="0038400B" w:rsidP="0038400B">
      <w:pPr>
        <w:pStyle w:val="ab"/>
        <w:keepNext/>
      </w:pPr>
      <w:r>
        <w:rPr>
          <w:noProof/>
        </w:rPr>
        <w:drawing>
          <wp:inline distT="0" distB="0" distL="0" distR="0" wp14:anchorId="1EF7C9E9" wp14:editId="2309A751">
            <wp:extent cx="616267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00E8" w14:textId="7B5D6818" w:rsidR="0038400B" w:rsidRPr="00F87BA5" w:rsidRDefault="003840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19</w:t>
      </w:r>
      <w:r w:rsidR="00073407">
        <w:rPr>
          <w:noProof/>
        </w:rPr>
        <w:fldChar w:fldCharType="end"/>
      </w:r>
      <w:r>
        <w:t xml:space="preserve"> – Интерфейс программы </w:t>
      </w:r>
      <w:r w:rsidRPr="00246C53">
        <w:t>MaintanceTool.exe</w:t>
      </w:r>
    </w:p>
    <w:p w14:paraId="1789C4E0" w14:textId="62E777A2" w:rsidR="0038400B" w:rsidRDefault="0038400B" w:rsidP="0038400B">
      <w:pPr>
        <w:pStyle w:val="ab"/>
        <w:keepNext/>
      </w:pPr>
      <w:r>
        <w:rPr>
          <w:noProof/>
        </w:rPr>
        <w:lastRenderedPageBreak/>
        <w:drawing>
          <wp:inline distT="0" distB="0" distL="0" distR="0" wp14:anchorId="64E56FEB" wp14:editId="5F90763C">
            <wp:extent cx="6480175" cy="27101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27DA" w14:textId="132DF630" w:rsidR="0038400B" w:rsidRDefault="003840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20</w:t>
      </w:r>
      <w:r w:rsidR="00073407">
        <w:rPr>
          <w:noProof/>
        </w:rPr>
        <w:fldChar w:fldCharType="end"/>
      </w:r>
      <w:r>
        <w:t xml:space="preserve"> – Пример загруженного файла микропрограммы</w:t>
      </w:r>
    </w:p>
    <w:p w14:paraId="41ED5BBF" w14:textId="060B37FB" w:rsidR="0038400B" w:rsidRDefault="0038400B" w:rsidP="0038400B">
      <w:pPr>
        <w:pStyle w:val="ab"/>
        <w:keepNext/>
      </w:pPr>
      <w:r>
        <w:rPr>
          <w:noProof/>
        </w:rPr>
        <w:drawing>
          <wp:inline distT="0" distB="0" distL="0" distR="0" wp14:anchorId="776F4271" wp14:editId="52475B5D">
            <wp:extent cx="6480175" cy="2330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F321" w14:textId="2D85F324" w:rsidR="0038400B" w:rsidRPr="00E5625B" w:rsidRDefault="0038400B" w:rsidP="0038400B">
      <w:pPr>
        <w:pStyle w:val="ab"/>
      </w:pPr>
      <w:r>
        <w:t xml:space="preserve">Рисунок </w:t>
      </w:r>
      <w:r w:rsidR="00073407">
        <w:fldChar w:fldCharType="begin"/>
      </w:r>
      <w:r w:rsidR="00073407">
        <w:instrText xml:space="preserve"> SEQ Рисунок \* ARABIC </w:instrText>
      </w:r>
      <w:r w:rsidR="00073407">
        <w:fldChar w:fldCharType="separate"/>
      </w:r>
      <w:r>
        <w:rPr>
          <w:noProof/>
        </w:rPr>
        <w:t>21</w:t>
      </w:r>
      <w:r w:rsidR="00073407">
        <w:rPr>
          <w:noProof/>
        </w:rPr>
        <w:fldChar w:fldCharType="end"/>
      </w:r>
      <w:r>
        <w:t xml:space="preserve"> – Интерфейс программы </w:t>
      </w:r>
      <w:r w:rsidRPr="00246C53">
        <w:t>MaintanceTool.exe</w:t>
      </w:r>
    </w:p>
    <w:p w14:paraId="55A7B156" w14:textId="77777777" w:rsidR="008542E7" w:rsidRDefault="003A5B6D" w:rsidP="004A286C">
      <w:pPr>
        <w:pStyle w:val="a1"/>
      </w:pPr>
      <w:bookmarkStart w:id="29" w:name="_Toc163575457"/>
      <w:r>
        <w:t>Шаг №</w:t>
      </w:r>
      <w:r w:rsidR="00515DDF">
        <w:rPr>
          <w:lang w:val="en-US"/>
        </w:rPr>
        <w:t>9</w:t>
      </w:r>
      <w:r>
        <w:t xml:space="preserve"> – Настройка окружения ОС</w:t>
      </w:r>
      <w:bookmarkEnd w:id="29"/>
    </w:p>
    <w:p w14:paraId="1D4B13D3" w14:textId="242E59E8" w:rsidR="003A5B6D" w:rsidRDefault="003A5B6D" w:rsidP="00A4417E">
      <w:pPr>
        <w:pStyle w:val="a9"/>
      </w:pPr>
      <w:r>
        <w:t xml:space="preserve">При установке ПО поддержки нейросетевых ускорителей </w:t>
      </w:r>
      <w:r>
        <w:rPr>
          <w:lang w:val="en-US"/>
        </w:rPr>
        <w:t>NEUROMATRIX</w:t>
      </w:r>
      <w:r>
        <w:t xml:space="preserve"> имеются следующие пункты по настройке окружения</w:t>
      </w:r>
      <w:r w:rsidRPr="003A5B6D">
        <w:t xml:space="preserve"> (</w:t>
      </w:r>
      <w:r w:rsidR="00BC72C0">
        <w:t>пример для</w:t>
      </w:r>
      <w:r>
        <w:t xml:space="preserve"> модул</w:t>
      </w:r>
      <w:r w:rsidR="00BC72C0">
        <w:t>я</w:t>
      </w:r>
      <w:r>
        <w:t xml:space="preserve"> </w:t>
      </w:r>
      <w:r>
        <w:rPr>
          <w:lang w:val="en-US"/>
        </w:rPr>
        <w:t>NM</w:t>
      </w:r>
      <w:r w:rsidRPr="003A5B6D">
        <w:t xml:space="preserve"> </w:t>
      </w:r>
      <w:r>
        <w:rPr>
          <w:lang w:val="en-US"/>
        </w:rPr>
        <w:t>Card</w:t>
      </w:r>
      <w:r w:rsidRPr="003A5B6D">
        <w:t xml:space="preserve"> </w:t>
      </w:r>
      <w:r w:rsidR="00BC72C0">
        <w:t>представлен на</w:t>
      </w:r>
      <w:r w:rsidR="007F5C48" w:rsidRPr="007F5C48">
        <w:t xml:space="preserve"> </w:t>
      </w:r>
      <w:r w:rsidR="007F5C48">
        <w:t xml:space="preserve">рисунке </w:t>
      </w:r>
      <w:r w:rsidR="004A286C">
        <w:t>22</w:t>
      </w:r>
      <w:r w:rsidR="00276F1A">
        <w:fldChar w:fldCharType="begin"/>
      </w:r>
      <w:r w:rsidR="00276F1A">
        <w:instrText xml:space="preserve"> REF _Ref101270834 \h </w:instrText>
      </w:r>
      <w:r w:rsidR="00276F1A">
        <w:fldChar w:fldCharType="end"/>
      </w:r>
      <w:r>
        <w:t>)</w:t>
      </w:r>
      <w:r w:rsidR="00593040">
        <w:t>:</w:t>
      </w:r>
    </w:p>
    <w:p w14:paraId="6444487D" w14:textId="5DECE34C" w:rsidR="003A5B6D" w:rsidRDefault="003A5B6D" w:rsidP="003A5B6D">
      <w:pPr>
        <w:pStyle w:val="a2"/>
      </w:pPr>
      <w:r>
        <w:t>«Создать переменную окружения NM_Card (</w:t>
      </w:r>
      <w:r>
        <w:rPr>
          <w:lang w:val="en-US"/>
        </w:rPr>
        <w:t>NM</w:t>
      </w:r>
      <w:r w:rsidR="008A435F" w:rsidRPr="008A435F">
        <w:t>_</w:t>
      </w:r>
      <w:r>
        <w:rPr>
          <w:lang w:val="en-US"/>
        </w:rPr>
        <w:t>Mezzo</w:t>
      </w:r>
      <w:r w:rsidR="00BC72C0">
        <w:t xml:space="preserve"> или </w:t>
      </w:r>
      <w:r w:rsidR="00BC72C0">
        <w:rPr>
          <w:lang w:val="en-US"/>
        </w:rPr>
        <w:t>NM</w:t>
      </w:r>
      <w:r w:rsidR="00BC72C0" w:rsidRPr="00BC72C0">
        <w:t>_</w:t>
      </w:r>
      <w:r w:rsidR="00BC72C0">
        <w:rPr>
          <w:lang w:val="en-US"/>
        </w:rPr>
        <w:t>Quad</w:t>
      </w:r>
      <w:r>
        <w:t>)» — при установке данного флажка будет создана переменная окружения «NM_Card» (</w:t>
      </w:r>
      <w:r w:rsidR="00BC72C0">
        <w:rPr>
          <w:lang w:val="en-US"/>
        </w:rPr>
        <w:t>NM</w:t>
      </w:r>
      <w:r w:rsidR="00BC72C0" w:rsidRPr="008A435F">
        <w:t>_</w:t>
      </w:r>
      <w:r w:rsidR="00BC72C0">
        <w:rPr>
          <w:lang w:val="en-US"/>
        </w:rPr>
        <w:t>Mezzo</w:t>
      </w:r>
      <w:r w:rsidR="00BC72C0">
        <w:t xml:space="preserve"> или </w:t>
      </w:r>
      <w:r w:rsidR="00BC72C0">
        <w:rPr>
          <w:lang w:val="en-US"/>
        </w:rPr>
        <w:t>NM</w:t>
      </w:r>
      <w:r w:rsidR="00BC72C0" w:rsidRPr="00BC72C0">
        <w:t>_</w:t>
      </w:r>
      <w:r w:rsidR="00BC72C0">
        <w:rPr>
          <w:lang w:val="en-US"/>
        </w:rPr>
        <w:t>Quad</w:t>
      </w:r>
      <w:r>
        <w:t>), в которую будет записан путь до библиотеки загрузки и обмена;</w:t>
      </w:r>
    </w:p>
    <w:p w14:paraId="2A9DBE26" w14:textId="77777777" w:rsidR="003A5B6D" w:rsidRDefault="003A5B6D" w:rsidP="003A5B6D">
      <w:pPr>
        <w:pStyle w:val="a2"/>
      </w:pPr>
      <w:r>
        <w:lastRenderedPageBreak/>
        <w:t xml:space="preserve"> «Добавить путь библиотеки загрузки и обмена в PATH» — при установке данного флажка в переменную окружения PATH будет добавлен путь до исполняемых файлов и библиотек Библиотеки загрузки и обмена;</w:t>
      </w:r>
    </w:p>
    <w:p w14:paraId="00949060" w14:textId="77777777" w:rsidR="003A5B6D" w:rsidRDefault="003A5B6D" w:rsidP="003A5B6D">
      <w:pPr>
        <w:pStyle w:val="a2"/>
      </w:pPr>
      <w:r>
        <w:t xml:space="preserve"> «Выбор пользователей для настройки окружения» — данный переключатель отвечает за выбор пользователя</w:t>
      </w:r>
      <w:r w:rsidR="00593040">
        <w:t>,</w:t>
      </w:r>
      <w:r>
        <w:t xml:space="preserve"> для которого будет настроено окружение для работы с ПО поддержки нейросетевых ускорителей </w:t>
      </w:r>
      <w:r>
        <w:rPr>
          <w:lang w:val="en-US"/>
        </w:rPr>
        <w:t>NEUROMATRIX</w:t>
      </w:r>
      <w:r>
        <w:t>.</w:t>
      </w:r>
    </w:p>
    <w:p w14:paraId="5E735ACF" w14:textId="77777777" w:rsidR="00F236A0" w:rsidRDefault="00F236A0" w:rsidP="00F236A0">
      <w:pPr>
        <w:pStyle w:val="ab"/>
        <w:keepNext/>
      </w:pPr>
      <w:r>
        <w:rPr>
          <w:noProof/>
          <w:lang w:eastAsia="ru-RU"/>
        </w:rPr>
        <w:drawing>
          <wp:inline distT="0" distB="0" distL="0" distR="0" wp14:anchorId="38F03068" wp14:editId="717DDCC5">
            <wp:extent cx="4819650" cy="3705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B04A" w14:textId="2AF19846" w:rsidR="00515DDF" w:rsidRPr="00276F1A" w:rsidRDefault="00F236A0" w:rsidP="00F236A0">
      <w:pPr>
        <w:pStyle w:val="ab"/>
      </w:pPr>
      <w:bookmarkStart w:id="30" w:name="_Ref101270827"/>
      <w:r>
        <w:t xml:space="preserve">Рисунок </w:t>
      </w:r>
      <w:bookmarkEnd w:id="30"/>
      <w:r w:rsidR="004A286C">
        <w:t>22</w:t>
      </w:r>
      <w:r>
        <w:t xml:space="preserve"> – Настройка окружения ОС для модулей </w:t>
      </w:r>
      <w:r>
        <w:rPr>
          <w:lang w:val="en-US"/>
        </w:rPr>
        <w:t>NM</w:t>
      </w:r>
      <w:r w:rsidRPr="005E383F">
        <w:t xml:space="preserve"> </w:t>
      </w:r>
      <w:r>
        <w:rPr>
          <w:lang w:val="en-US"/>
        </w:rPr>
        <w:t>Card</w:t>
      </w:r>
    </w:p>
    <w:p w14:paraId="63A25DB3" w14:textId="1A2C5798" w:rsidR="003A5B6D" w:rsidRDefault="00515DDF" w:rsidP="004A286C">
      <w:pPr>
        <w:pStyle w:val="a1"/>
      </w:pPr>
      <w:bookmarkStart w:id="31" w:name="_Toc163575458"/>
      <w:r>
        <w:t xml:space="preserve">Шаг №10 – </w:t>
      </w:r>
      <w:r w:rsidR="00593040">
        <w:t>П</w:t>
      </w:r>
      <w:r>
        <w:t>одтверждение завершения установки</w:t>
      </w:r>
      <w:bookmarkEnd w:id="31"/>
    </w:p>
    <w:p w14:paraId="66F1908A" w14:textId="0EAA47F2" w:rsidR="00515DDF" w:rsidRDefault="00515DDF" w:rsidP="00A4417E">
      <w:pPr>
        <w:pStyle w:val="a9"/>
      </w:pPr>
      <w:r>
        <w:t>После завершения установки появится окно, представленное на</w:t>
      </w:r>
      <w:r w:rsidR="007F5C48">
        <w:t xml:space="preserve"> рисунке </w:t>
      </w:r>
      <w:r w:rsidR="004A286C">
        <w:t>23</w:t>
      </w:r>
      <w:r>
        <w:t>. Для корректной работы установленного ПО необходимо перезагрузить компьютер.</w:t>
      </w:r>
    </w:p>
    <w:p w14:paraId="5C42E947" w14:textId="77777777" w:rsidR="00515DDF" w:rsidRDefault="00515DDF" w:rsidP="00515DDF">
      <w:pPr>
        <w:pStyle w:val="ab"/>
        <w:keepNext/>
      </w:pPr>
      <w:r>
        <w:rPr>
          <w:noProof/>
          <w:lang w:eastAsia="ru-RU"/>
        </w:rPr>
        <w:lastRenderedPageBreak/>
        <w:drawing>
          <wp:inline distT="0" distB="0" distL="0" distR="0" wp14:anchorId="2B0FEA01" wp14:editId="1C90E0A3">
            <wp:extent cx="4838700" cy="3695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3F42" w14:textId="1BA684E1" w:rsidR="00515DDF" w:rsidRDefault="00515DDF" w:rsidP="00515DDF">
      <w:pPr>
        <w:pStyle w:val="ab"/>
      </w:pPr>
      <w:bookmarkStart w:id="32" w:name="_Ref101270834"/>
      <w:r>
        <w:t xml:space="preserve">Рисунок </w:t>
      </w:r>
      <w:bookmarkEnd w:id="32"/>
      <w:r w:rsidR="004A286C">
        <w:t>23</w:t>
      </w:r>
      <w:r>
        <w:t xml:space="preserve"> – Подтверждение завершения установки</w:t>
      </w:r>
    </w:p>
    <w:p w14:paraId="21138120" w14:textId="77777777" w:rsidR="00515DDF" w:rsidRDefault="00515DDF" w:rsidP="004D66CE">
      <w:pPr>
        <w:pStyle w:val="RegularText"/>
      </w:pPr>
      <w:r>
        <w:t xml:space="preserve">После окончания работы установщика ПО на персональном компьютере в директории с установленным ПО поддержки нейросетевых ускорителей </w:t>
      </w:r>
      <w:r>
        <w:rPr>
          <w:lang w:val="en-US"/>
        </w:rPr>
        <w:t>NEUROMATRIX</w:t>
      </w:r>
      <w:r>
        <w:t xml:space="preserve"> появятся следующие директории:</w:t>
      </w:r>
    </w:p>
    <w:p w14:paraId="044D5A4E" w14:textId="2E76E5CC" w:rsidR="00515DDF" w:rsidRDefault="00515DDF" w:rsidP="00515DDF">
      <w:pPr>
        <w:pStyle w:val="a2"/>
      </w:pPr>
      <w:r>
        <w:t>doc</w:t>
      </w:r>
      <w:r w:rsidR="0009089B">
        <w:rPr>
          <w:lang w:val="en-US"/>
        </w:rPr>
        <w:t>;</w:t>
      </w:r>
    </w:p>
    <w:p w14:paraId="268E2639" w14:textId="531CDA00" w:rsidR="00515DDF" w:rsidRDefault="00515DDF" w:rsidP="00515DDF">
      <w:pPr>
        <w:pStyle w:val="a2"/>
      </w:pPr>
      <w:r>
        <w:t>drv</w:t>
      </w:r>
      <w:r w:rsidR="0009089B">
        <w:rPr>
          <w:lang w:val="en-US"/>
        </w:rPr>
        <w:t>;</w:t>
      </w:r>
    </w:p>
    <w:p w14:paraId="365D21EA" w14:textId="14E40E04" w:rsidR="00515DDF" w:rsidRDefault="00515DDF" w:rsidP="00515DDF">
      <w:pPr>
        <w:pStyle w:val="a2"/>
      </w:pPr>
      <w:r>
        <w:t>drv_flt</w:t>
      </w:r>
      <w:r w:rsidR="0009089B">
        <w:rPr>
          <w:lang w:val="en-US"/>
        </w:rPr>
        <w:t>;</w:t>
      </w:r>
    </w:p>
    <w:p w14:paraId="2DEAD33E" w14:textId="0BFA6508" w:rsidR="00515DDF" w:rsidRDefault="00515DDF" w:rsidP="00515DDF">
      <w:pPr>
        <w:pStyle w:val="a2"/>
      </w:pPr>
      <w:r>
        <w:t>libload</w:t>
      </w:r>
      <w:r w:rsidR="0009089B">
        <w:rPr>
          <w:lang w:val="en-US"/>
        </w:rPr>
        <w:t>;</w:t>
      </w:r>
    </w:p>
    <w:p w14:paraId="24B6C512" w14:textId="20029284" w:rsidR="00515DDF" w:rsidRDefault="00515DDF" w:rsidP="00515DDF">
      <w:pPr>
        <w:pStyle w:val="a2"/>
      </w:pPr>
      <w:r>
        <w:t>nmcard_init</w:t>
      </w:r>
      <w:r w:rsidR="0009089B">
        <w:rPr>
          <w:lang w:val="en-US"/>
        </w:rPr>
        <w:t>;</w:t>
      </w:r>
    </w:p>
    <w:p w14:paraId="12B30B53" w14:textId="03E46357" w:rsidR="00E273A3" w:rsidRDefault="00515DDF" w:rsidP="00515DDF">
      <w:pPr>
        <w:pStyle w:val="a2"/>
      </w:pPr>
      <w:r>
        <w:t>update_utils</w:t>
      </w:r>
      <w:r w:rsidR="0009089B">
        <w:rPr>
          <w:lang w:val="en-US"/>
        </w:rPr>
        <w:t>.</w:t>
      </w:r>
    </w:p>
    <w:p w14:paraId="79C62313" w14:textId="77777777" w:rsidR="00E273A3" w:rsidRDefault="00E273A3">
      <w:pPr>
        <w:spacing w:after="0" w:line="240" w:lineRule="auto"/>
        <w:rPr>
          <w:sz w:val="28"/>
        </w:rPr>
      </w:pPr>
      <w:r>
        <w:br w:type="page"/>
      </w:r>
    </w:p>
    <w:p w14:paraId="413C8B62" w14:textId="3D73C16D" w:rsidR="00515DDF" w:rsidRPr="00675C8A" w:rsidRDefault="00515DDF" w:rsidP="004D66CE">
      <w:pPr>
        <w:pStyle w:val="a0"/>
      </w:pPr>
      <w:bookmarkStart w:id="33" w:name="_Toc163575459"/>
      <w:r>
        <w:lastRenderedPageBreak/>
        <w:t xml:space="preserve">Удаление ПО поддержки нейросетевых ускорителей </w:t>
      </w:r>
      <w:r>
        <w:rPr>
          <w:lang w:val="en-US"/>
        </w:rPr>
        <w:t>NEUROMATRIX</w:t>
      </w:r>
      <w:r w:rsidR="00CA613C" w:rsidRPr="00CA613C">
        <w:t xml:space="preserve"> </w:t>
      </w:r>
      <w:r w:rsidR="00CA613C">
        <w:t xml:space="preserve">для ОС </w:t>
      </w:r>
      <w:r w:rsidR="00CA613C">
        <w:rPr>
          <w:lang w:val="en-US"/>
        </w:rPr>
        <w:t>Windows</w:t>
      </w:r>
      <w:bookmarkEnd w:id="33"/>
    </w:p>
    <w:p w14:paraId="3870BAE5" w14:textId="36A9E304" w:rsidR="00E273A3" w:rsidRPr="0009089B" w:rsidRDefault="004A286C" w:rsidP="004A286C">
      <w:pPr>
        <w:pStyle w:val="a9"/>
      </w:pPr>
      <w:r>
        <w:t>Удаление ПО поддержки</w:t>
      </w:r>
      <w:r w:rsidRPr="004A286C">
        <w:t xml:space="preserve"> </w:t>
      </w:r>
      <w:r>
        <w:t xml:space="preserve">нейросетевых ускорителей </w:t>
      </w:r>
      <w:r>
        <w:rPr>
          <w:lang w:val="en-US"/>
        </w:rPr>
        <w:t>NEUROMATRIX</w:t>
      </w:r>
      <w:r w:rsidRPr="00CA613C">
        <w:t xml:space="preserve"> </w:t>
      </w:r>
      <w:r>
        <w:t xml:space="preserve">для ОС </w:t>
      </w:r>
      <w:r>
        <w:rPr>
          <w:lang w:val="en-US"/>
        </w:rPr>
        <w:t>Windows</w:t>
      </w:r>
      <w:r>
        <w:t xml:space="preserve"> осуществляется через панель управления – штатными средствами удаления ОС </w:t>
      </w:r>
      <w:r>
        <w:rPr>
          <w:lang w:val="en-US"/>
        </w:rPr>
        <w:t>Windows</w:t>
      </w:r>
      <w:r w:rsidR="0009089B" w:rsidRPr="0009089B">
        <w:t>.</w:t>
      </w:r>
    </w:p>
    <w:p w14:paraId="57BEC126" w14:textId="54AC8956" w:rsidR="0040319E" w:rsidRPr="00904FE0" w:rsidRDefault="00E273A3" w:rsidP="004D66CE">
      <w:pPr>
        <w:pStyle w:val="a0"/>
      </w:pPr>
      <w:bookmarkStart w:id="34" w:name="_Toc163575460"/>
      <w:r>
        <w:t xml:space="preserve">Установка </w:t>
      </w:r>
      <w:r w:rsidR="00CA613C">
        <w:t xml:space="preserve">ПО поддержки нейросетевых ускорителей </w:t>
      </w:r>
      <w:r w:rsidR="00CA613C">
        <w:rPr>
          <w:lang w:val="en-US"/>
        </w:rPr>
        <w:t>NEUROMATRIX</w:t>
      </w:r>
      <w:r w:rsidR="00CA613C">
        <w:t xml:space="preserve"> для ОС </w:t>
      </w:r>
      <w:r w:rsidR="00CA613C">
        <w:rPr>
          <w:lang w:val="en-US"/>
        </w:rPr>
        <w:t>Linux</w:t>
      </w:r>
      <w:bookmarkEnd w:id="34"/>
    </w:p>
    <w:p w14:paraId="4C04C677" w14:textId="6DA1B8C3" w:rsidR="00CA613C" w:rsidRPr="00CA613C" w:rsidRDefault="00CA613C" w:rsidP="00A4417E">
      <w:pPr>
        <w:pStyle w:val="a9"/>
      </w:pPr>
      <w:r>
        <w:t xml:space="preserve">ПО поддержки нейросетевых ускорителей </w:t>
      </w:r>
      <w:r>
        <w:rPr>
          <w:lang w:val="en-US"/>
        </w:rPr>
        <w:t>NEUROMATRIX</w:t>
      </w:r>
      <w:r w:rsidRPr="00CA613C">
        <w:t xml:space="preserve"> поставляется в виде </w:t>
      </w:r>
      <w:r w:rsidR="00A4417E">
        <w:t xml:space="preserve">исполняемого файла для ОС </w:t>
      </w:r>
      <w:r w:rsidR="00A4417E">
        <w:rPr>
          <w:lang w:val="en-US"/>
        </w:rPr>
        <w:t>Linux</w:t>
      </w:r>
      <w:r w:rsidRPr="00CA613C">
        <w:t xml:space="preserve"> </w:t>
      </w:r>
      <w:r w:rsidRPr="00CA613C">
        <w:rPr>
          <w:lang w:val="en-US"/>
        </w:rPr>
        <w:t>Neuromatrix</w:t>
      </w:r>
      <w:r w:rsidR="004553F5">
        <w:t>_</w:t>
      </w:r>
      <w:r w:rsidR="004553F5">
        <w:rPr>
          <w:lang w:val="en-US"/>
        </w:rPr>
        <w:t>a</w:t>
      </w:r>
      <w:r w:rsidRPr="00CA613C">
        <w:rPr>
          <w:lang w:val="en-US"/>
        </w:rPr>
        <w:t>ccelerators</w:t>
      </w:r>
      <w:r w:rsidR="004553F5" w:rsidRPr="004553F5">
        <w:t>_</w:t>
      </w:r>
      <w:r w:rsidR="004553F5">
        <w:rPr>
          <w:lang w:val="en-US"/>
        </w:rPr>
        <w:t>s</w:t>
      </w:r>
      <w:r w:rsidRPr="00CA613C">
        <w:rPr>
          <w:lang w:val="en-US"/>
        </w:rPr>
        <w:t>upport</w:t>
      </w:r>
      <w:r w:rsidRPr="00CA613C">
        <w:t>.</w:t>
      </w:r>
      <w:r w:rsidR="007F5C48">
        <w:rPr>
          <w:lang w:val="en-US"/>
        </w:rPr>
        <w:t>deb</w:t>
      </w:r>
      <w:r w:rsidR="00A4417E" w:rsidRPr="00A4417E">
        <w:t xml:space="preserve"> </w:t>
      </w:r>
      <w:r w:rsidR="00A4417E">
        <w:t>ЮФКВ.30171-01-003ФЛ</w:t>
      </w:r>
      <w:r w:rsidRPr="00CA613C">
        <w:t>. Дистрибутив ПО поддержки включает:</w:t>
      </w:r>
    </w:p>
    <w:p w14:paraId="6E3EA024" w14:textId="77777777" w:rsidR="00CA613C" w:rsidRPr="00CA613C" w:rsidRDefault="00CA613C" w:rsidP="00CA613C">
      <w:pPr>
        <w:pStyle w:val="a2"/>
      </w:pPr>
      <w:r w:rsidRPr="00CA613C">
        <w:t>библиотеку загрузки и обмена;</w:t>
      </w:r>
    </w:p>
    <w:p w14:paraId="739267E8" w14:textId="77777777" w:rsidR="00CA613C" w:rsidRPr="00CA613C" w:rsidRDefault="00CA613C" w:rsidP="00CA613C">
      <w:pPr>
        <w:pStyle w:val="a2"/>
      </w:pPr>
      <w:r w:rsidRPr="00CA613C">
        <w:t>загрузчик программ (на исполнение);</w:t>
      </w:r>
    </w:p>
    <w:p w14:paraId="52A91F99" w14:textId="77777777" w:rsidR="00CA613C" w:rsidRPr="00CA613C" w:rsidRDefault="008A435F" w:rsidP="00CA613C">
      <w:pPr>
        <w:pStyle w:val="a2"/>
      </w:pPr>
      <w:r>
        <w:t>м</w:t>
      </w:r>
      <w:r w:rsidR="00CA613C" w:rsidRPr="00CA613C">
        <w:t>одуль ядра (драйвер);</w:t>
      </w:r>
    </w:p>
    <w:p w14:paraId="3D2E1536" w14:textId="77777777" w:rsidR="00CA613C" w:rsidRPr="00CA613C" w:rsidRDefault="00CA613C" w:rsidP="00CA613C">
      <w:pPr>
        <w:pStyle w:val="a2"/>
      </w:pPr>
      <w:r w:rsidRPr="00CA613C">
        <w:t>ПО инициализации модуля;</w:t>
      </w:r>
    </w:p>
    <w:p w14:paraId="2BF09049" w14:textId="77777777" w:rsidR="00CA613C" w:rsidRPr="00CA613C" w:rsidRDefault="00CA613C" w:rsidP="00CA613C">
      <w:pPr>
        <w:pStyle w:val="a2"/>
      </w:pPr>
      <w:r w:rsidRPr="00CA613C">
        <w:t>руководство по эксплуатации модуля.</w:t>
      </w:r>
    </w:p>
    <w:p w14:paraId="46DC07ED" w14:textId="47BD1616" w:rsidR="00CA613C" w:rsidRPr="00CA613C" w:rsidRDefault="00CA613C" w:rsidP="00CA613C">
      <w:pPr>
        <w:pStyle w:val="a2"/>
        <w:numPr>
          <w:ilvl w:val="0"/>
          <w:numId w:val="0"/>
        </w:numPr>
        <w:ind w:left="709"/>
      </w:pPr>
      <w:r w:rsidRPr="00CA613C">
        <w:t xml:space="preserve">Для </w:t>
      </w:r>
      <w:r w:rsidR="00A4417E">
        <w:t>установки в системе</w:t>
      </w:r>
      <w:r w:rsidRPr="00CA613C">
        <w:t xml:space="preserve"> долж</w:t>
      </w:r>
      <w:r w:rsidR="00593040">
        <w:t>ны</w:t>
      </w:r>
      <w:r w:rsidRPr="00CA613C">
        <w:t xml:space="preserve"> быть установлены следующие пакеты:</w:t>
      </w:r>
    </w:p>
    <w:p w14:paraId="0228ECE9" w14:textId="77777777" w:rsidR="00CA613C" w:rsidRPr="00CA613C" w:rsidRDefault="00CA613C" w:rsidP="00CA613C">
      <w:pPr>
        <w:pStyle w:val="a2"/>
      </w:pPr>
      <w:r w:rsidRPr="00CA613C">
        <w:rPr>
          <w:lang w:val="en-US"/>
        </w:rPr>
        <w:t>linux</w:t>
      </w:r>
      <w:r w:rsidRPr="00CA613C">
        <w:t>-</w:t>
      </w:r>
      <w:r w:rsidRPr="00CA613C">
        <w:rPr>
          <w:lang w:val="en-US"/>
        </w:rPr>
        <w:t>headers</w:t>
      </w:r>
      <w:r w:rsidR="00593040">
        <w:t xml:space="preserve"> (</w:t>
      </w:r>
      <w:r w:rsidRPr="00CA613C">
        <w:t>название может меняться в зависимости от версии ОС</w:t>
      </w:r>
      <w:r w:rsidR="00593040">
        <w:t>)</w:t>
      </w:r>
      <w:r w:rsidRPr="00CA613C">
        <w:t>;</w:t>
      </w:r>
    </w:p>
    <w:p w14:paraId="5234F95C" w14:textId="1289EE9D" w:rsidR="00CA613C" w:rsidRDefault="00CA613C" w:rsidP="00CA613C">
      <w:pPr>
        <w:pStyle w:val="a2"/>
        <w:rPr>
          <w:lang w:val="en-US"/>
        </w:rPr>
      </w:pPr>
      <w:r w:rsidRPr="00CA613C">
        <w:rPr>
          <w:lang w:val="en-US"/>
        </w:rPr>
        <w:t>build-essential</w:t>
      </w:r>
      <w:r w:rsidR="007F5C48">
        <w:rPr>
          <w:lang w:val="en-US"/>
        </w:rPr>
        <w:t>;</w:t>
      </w:r>
    </w:p>
    <w:p w14:paraId="4E28A852" w14:textId="68DB600B" w:rsidR="004A286C" w:rsidRDefault="004A286C" w:rsidP="00CA613C">
      <w:pPr>
        <w:pStyle w:val="a2"/>
        <w:rPr>
          <w:lang w:val="en-US"/>
        </w:rPr>
      </w:pPr>
      <w:r w:rsidRPr="004A286C">
        <w:rPr>
          <w:lang w:val="en-US"/>
        </w:rPr>
        <w:t>cmake;</w:t>
      </w:r>
    </w:p>
    <w:p w14:paraId="4300799C" w14:textId="25FE4272" w:rsidR="004A286C" w:rsidRPr="004A286C" w:rsidRDefault="004A286C" w:rsidP="00CA613C">
      <w:pPr>
        <w:pStyle w:val="a2"/>
        <w:rPr>
          <w:lang w:val="en-US"/>
        </w:rPr>
      </w:pPr>
      <w:r>
        <w:rPr>
          <w:lang w:val="en-US"/>
        </w:rPr>
        <w:t>lincurses-dev;</w:t>
      </w:r>
    </w:p>
    <w:p w14:paraId="0127F9B1" w14:textId="42F7BB3E" w:rsidR="007F5C48" w:rsidRPr="007F5C48" w:rsidRDefault="007F5C48" w:rsidP="007F5C48">
      <w:pPr>
        <w:pStyle w:val="a2"/>
        <w:rPr>
          <w:lang w:val="en-US"/>
        </w:rPr>
      </w:pPr>
      <w:r>
        <w:rPr>
          <w:lang w:val="en-US"/>
        </w:rPr>
        <w:t>dialog.</w:t>
      </w:r>
    </w:p>
    <w:p w14:paraId="554F1B8F" w14:textId="77777777" w:rsidR="00CA613C" w:rsidRPr="00CA613C" w:rsidRDefault="00CA613C" w:rsidP="00A4417E">
      <w:pPr>
        <w:pStyle w:val="a9"/>
      </w:pPr>
      <w:r w:rsidRPr="00CA613C">
        <w:t xml:space="preserve">Для установки </w:t>
      </w:r>
      <w:r>
        <w:t xml:space="preserve">ПО поддержки нейросетевых ускорителей </w:t>
      </w:r>
      <w:r>
        <w:rPr>
          <w:lang w:val="en-US"/>
        </w:rPr>
        <w:t>NEUROMATRIX</w:t>
      </w:r>
      <w:r w:rsidRPr="00CA613C">
        <w:t xml:space="preserve"> модуля необходимо выполнить следующие действия: </w:t>
      </w:r>
    </w:p>
    <w:p w14:paraId="4048C8E7" w14:textId="258E128D" w:rsidR="00A20611" w:rsidRPr="00A4417E" w:rsidRDefault="00A4417E" w:rsidP="0026351B">
      <w:pPr>
        <w:pStyle w:val="a3"/>
      </w:pPr>
      <w:r w:rsidRPr="0055630B">
        <w:rPr>
          <w:lang w:val="ru-RU"/>
        </w:rPr>
        <w:t xml:space="preserve">Перенести файл </w:t>
      </w:r>
      <w:r w:rsidR="00E65A36" w:rsidRPr="00CA613C">
        <w:t>Neuromatrix</w:t>
      </w:r>
      <w:r w:rsidR="00E65A36" w:rsidRPr="0055630B">
        <w:rPr>
          <w:lang w:val="ru-RU"/>
        </w:rPr>
        <w:t>_</w:t>
      </w:r>
      <w:r w:rsidR="00E65A36">
        <w:t>a</w:t>
      </w:r>
      <w:r w:rsidR="00E65A36" w:rsidRPr="00CA613C">
        <w:t>ccelerators</w:t>
      </w:r>
      <w:r w:rsidR="00E65A36" w:rsidRPr="0055630B">
        <w:rPr>
          <w:lang w:val="ru-RU"/>
        </w:rPr>
        <w:t>_</w:t>
      </w:r>
      <w:r w:rsidR="00E65A36">
        <w:t>s</w:t>
      </w:r>
      <w:r w:rsidR="00E65A36" w:rsidRPr="00CA613C">
        <w:t>upport</w:t>
      </w:r>
      <w:r w:rsidRPr="0055630B">
        <w:rPr>
          <w:lang w:val="ru-RU"/>
        </w:rPr>
        <w:t>.</w:t>
      </w:r>
      <w:r>
        <w:t>deb</w:t>
      </w:r>
      <w:r w:rsidRPr="0055630B">
        <w:rPr>
          <w:lang w:val="ru-RU"/>
        </w:rPr>
        <w:t xml:space="preserve"> на целевую машину с архитектурой </w:t>
      </w:r>
      <w:r>
        <w:t>X</w:t>
      </w:r>
      <w:r w:rsidRPr="0055630B">
        <w:rPr>
          <w:lang w:val="ru-RU"/>
        </w:rPr>
        <w:t>86_</w:t>
      </w:r>
      <w:r>
        <w:t>X</w:t>
      </w:r>
      <w:r w:rsidRPr="0055630B">
        <w:rPr>
          <w:lang w:val="ru-RU"/>
        </w:rPr>
        <w:t xml:space="preserve">64. </w:t>
      </w:r>
      <w:r w:rsidRPr="00A4417E">
        <w:t>(</w:t>
      </w:r>
      <w:r>
        <w:t xml:space="preserve">Для примера будет использован домашний каталог </w:t>
      </w:r>
      <w:r w:rsidRPr="00A4417E">
        <w:t>~/)</w:t>
      </w:r>
    </w:p>
    <w:p w14:paraId="3257DB79" w14:textId="2F31803E" w:rsidR="00A4417E" w:rsidRPr="0055630B" w:rsidRDefault="00A4417E" w:rsidP="0026351B">
      <w:pPr>
        <w:pStyle w:val="a3"/>
        <w:rPr>
          <w:lang w:val="ru-RU"/>
        </w:rPr>
      </w:pPr>
      <w:r w:rsidRPr="0055630B">
        <w:rPr>
          <w:lang w:val="ru-RU"/>
        </w:rPr>
        <w:t>Запустить установку программы с помощью команды:</w:t>
      </w:r>
    </w:p>
    <w:p w14:paraId="19118964" w14:textId="16762A54" w:rsidR="00A4417E" w:rsidRDefault="00A4417E" w:rsidP="00A4417E">
      <w:pPr>
        <w:pStyle w:val="afd"/>
        <w:rPr>
          <w:lang w:val="en-US"/>
        </w:rPr>
      </w:pPr>
      <w:r w:rsidRPr="00A4417E">
        <w:rPr>
          <w:lang w:val="en-US"/>
        </w:rPr>
        <w:lastRenderedPageBreak/>
        <w:t xml:space="preserve">sudo </w:t>
      </w:r>
      <w:r w:rsidR="004A286C">
        <w:rPr>
          <w:lang w:val="en-US"/>
        </w:rPr>
        <w:t>apt install -y</w:t>
      </w:r>
      <w:r w:rsidRPr="00A4417E">
        <w:rPr>
          <w:lang w:val="en-US"/>
        </w:rPr>
        <w:t xml:space="preserve"> </w:t>
      </w:r>
      <w:r w:rsidR="004A286C">
        <w:rPr>
          <w:lang w:val="en-US"/>
        </w:rPr>
        <w:t>./</w:t>
      </w:r>
      <w:r w:rsidR="00C3346D" w:rsidRPr="00CA613C">
        <w:rPr>
          <w:lang w:val="en-US"/>
        </w:rPr>
        <w:t>Neuromatrix</w:t>
      </w:r>
      <w:r w:rsidR="00C3346D" w:rsidRPr="00E65A36">
        <w:rPr>
          <w:lang w:val="en-US"/>
        </w:rPr>
        <w:t>_</w:t>
      </w:r>
      <w:r w:rsidR="00C3346D">
        <w:rPr>
          <w:lang w:val="en-US"/>
        </w:rPr>
        <w:t>a</w:t>
      </w:r>
      <w:r w:rsidR="00C3346D" w:rsidRPr="00CA613C">
        <w:rPr>
          <w:lang w:val="en-US"/>
        </w:rPr>
        <w:t>ccelerators</w:t>
      </w:r>
      <w:r w:rsidR="00C3346D" w:rsidRPr="00E65A36">
        <w:rPr>
          <w:lang w:val="en-US"/>
        </w:rPr>
        <w:t>_</w:t>
      </w:r>
      <w:r w:rsidR="00C3346D">
        <w:rPr>
          <w:lang w:val="en-US"/>
        </w:rPr>
        <w:t>s</w:t>
      </w:r>
      <w:r w:rsidR="00C3346D" w:rsidRPr="00CA613C">
        <w:rPr>
          <w:lang w:val="en-US"/>
        </w:rPr>
        <w:t>upport</w:t>
      </w:r>
      <w:r w:rsidRPr="00A4417E">
        <w:rPr>
          <w:lang w:val="en-US"/>
        </w:rPr>
        <w:t>.deb</w:t>
      </w:r>
    </w:p>
    <w:p w14:paraId="070DD11C" w14:textId="4C3D80DF" w:rsidR="00A4417E" w:rsidRDefault="00A4417E" w:rsidP="00A4417E">
      <w:pPr>
        <w:pStyle w:val="afd"/>
      </w:pPr>
      <w:r>
        <w:t>Примечание</w:t>
      </w:r>
      <w:r w:rsidRPr="00082081">
        <w:t xml:space="preserve">. </w:t>
      </w:r>
      <w:r>
        <w:t>Потребуются права суперпользователя.</w:t>
      </w:r>
    </w:p>
    <w:p w14:paraId="6E85C646" w14:textId="17138CFD" w:rsidR="00A4417E" w:rsidRDefault="00A4417E" w:rsidP="00A4417E">
      <w:pPr>
        <w:pStyle w:val="a9"/>
      </w:pPr>
      <w:r>
        <w:t>В результате выполнения команды</w:t>
      </w:r>
      <w:r w:rsidR="00D20786">
        <w:t xml:space="preserve"> появится окно, представленное на рисунке </w:t>
      </w:r>
      <w:r w:rsidR="004A286C" w:rsidRPr="004A286C">
        <w:t>24</w:t>
      </w:r>
      <w:r w:rsidR="00D20786">
        <w:t>. Необходимо выбрать с помощью клавиш стрелок «вверх» или «вниз» для какого модуля будет установлено ПО. После чего нажать клавишу «</w:t>
      </w:r>
      <w:r w:rsidR="00D20786">
        <w:rPr>
          <w:lang w:val="en-US"/>
        </w:rPr>
        <w:t>Enter</w:t>
      </w:r>
      <w:r w:rsidR="00D20786">
        <w:t xml:space="preserve">». В качестве примера будет установлено ПО для модуля </w:t>
      </w:r>
      <w:r w:rsidR="00D20786">
        <w:rPr>
          <w:lang w:val="en-US"/>
        </w:rPr>
        <w:t>NM</w:t>
      </w:r>
      <w:r w:rsidR="00D20786" w:rsidRPr="00D20786">
        <w:t xml:space="preserve"> </w:t>
      </w:r>
      <w:r w:rsidR="00D20786">
        <w:rPr>
          <w:lang w:val="en-US"/>
        </w:rPr>
        <w:t>Card</w:t>
      </w:r>
      <w:r w:rsidR="00D20786" w:rsidRPr="00D20786">
        <w:t>.</w:t>
      </w:r>
    </w:p>
    <w:p w14:paraId="324A4929" w14:textId="7AE9B6FA" w:rsidR="00D20786" w:rsidRDefault="00D20786" w:rsidP="00D20786">
      <w:pPr>
        <w:pStyle w:val="a9"/>
      </w:pPr>
      <w:r>
        <w:t>Примечание. Для</w:t>
      </w:r>
      <w:r w:rsidRPr="00264ECF">
        <w:t xml:space="preserve"> </w:t>
      </w:r>
      <w:r>
        <w:t>модулей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Pr="00264ECF">
        <w:t xml:space="preserve">,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Pr="00264ECF">
        <w:t xml:space="preserve"> </w:t>
      </w:r>
      <w:r>
        <w:rPr>
          <w:lang w:val="en-US"/>
        </w:rPr>
        <w:t>mini</w:t>
      </w:r>
      <w:r w:rsidRPr="00264ECF">
        <w:t xml:space="preserve"> </w:t>
      </w:r>
      <w:r>
        <w:t>и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Card</w:t>
      </w:r>
      <w:r w:rsidRPr="00264ECF">
        <w:t xml:space="preserve"> </w:t>
      </w:r>
      <w:r>
        <w:rPr>
          <w:lang w:val="en-US"/>
        </w:rPr>
        <w:t>NMC</w:t>
      </w:r>
      <w:r>
        <w:t xml:space="preserve"> необходимо выбрать установку «</w:t>
      </w:r>
      <w:r>
        <w:rPr>
          <w:lang w:val="en-US"/>
        </w:rPr>
        <w:t>nm</w:t>
      </w:r>
      <w:r w:rsidRPr="00D20786">
        <w:t>_</w:t>
      </w:r>
      <w:r>
        <w:rPr>
          <w:lang w:val="en-US"/>
        </w:rPr>
        <w:t>card</w:t>
      </w:r>
      <w:r>
        <w:t>»</w:t>
      </w:r>
      <w:r w:rsidRPr="007E0261">
        <w:t>.</w:t>
      </w:r>
      <w:r w:rsidRPr="00D20786">
        <w:t xml:space="preserve"> </w:t>
      </w:r>
      <w:r>
        <w:t>Для</w:t>
      </w:r>
      <w:r w:rsidRPr="00264ECF">
        <w:t xml:space="preserve"> </w:t>
      </w:r>
      <w:r>
        <w:t>модулей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Mezzo</w:t>
      </w:r>
      <w:r>
        <w:t xml:space="preserve"> и</w:t>
      </w:r>
      <w:r w:rsidRPr="00264ECF">
        <w:t xml:space="preserve"> </w:t>
      </w:r>
      <w:r>
        <w:rPr>
          <w:lang w:val="en-US"/>
        </w:rPr>
        <w:t>NM</w:t>
      </w:r>
      <w:r w:rsidRPr="00264ECF">
        <w:t xml:space="preserve"> </w:t>
      </w:r>
      <w:r>
        <w:rPr>
          <w:lang w:val="en-US"/>
        </w:rPr>
        <w:t>Mezzo</w:t>
      </w:r>
      <w:r w:rsidRPr="00264ECF">
        <w:t xml:space="preserve"> </w:t>
      </w:r>
      <w:r>
        <w:rPr>
          <w:lang w:val="en-US"/>
        </w:rPr>
        <w:t>mini</w:t>
      </w:r>
      <w:r w:rsidRPr="00264ECF">
        <w:t xml:space="preserve"> </w:t>
      </w:r>
      <w:r>
        <w:t>необходимо выбрать установку «</w:t>
      </w:r>
      <w:r>
        <w:rPr>
          <w:lang w:val="en-US"/>
        </w:rPr>
        <w:t>nm</w:t>
      </w:r>
      <w:r w:rsidRPr="00D20786">
        <w:t>_</w:t>
      </w:r>
      <w:r>
        <w:rPr>
          <w:lang w:val="en-US"/>
        </w:rPr>
        <w:t>mezzo</w:t>
      </w:r>
      <w:r>
        <w:t>»</w:t>
      </w:r>
      <w:r w:rsidRPr="004810BD">
        <w:t>.</w:t>
      </w:r>
    </w:p>
    <w:p w14:paraId="731D90C0" w14:textId="5D1460AF" w:rsidR="00D20786" w:rsidRDefault="00D20786" w:rsidP="00D20786">
      <w:pPr>
        <w:pStyle w:val="ab"/>
      </w:pPr>
      <w:r>
        <w:rPr>
          <w:noProof/>
        </w:rPr>
        <w:drawing>
          <wp:inline distT="0" distB="0" distL="0" distR="0" wp14:anchorId="7B5A7959" wp14:editId="7BA3FC56">
            <wp:extent cx="6480175" cy="4160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F3B6" w14:textId="5BD7C1B4" w:rsidR="00D20786" w:rsidRDefault="00D20786" w:rsidP="00D20786">
      <w:pPr>
        <w:pStyle w:val="ab"/>
      </w:pPr>
      <w:r>
        <w:t xml:space="preserve">Рисунок </w:t>
      </w:r>
      <w:r w:rsidR="004A286C" w:rsidRPr="004A286C">
        <w:t>24</w:t>
      </w:r>
      <w:r>
        <w:t xml:space="preserve"> – Окно выбора модуля для установки</w:t>
      </w:r>
    </w:p>
    <w:p w14:paraId="7887BE0B" w14:textId="3A60C310" w:rsidR="00D20786" w:rsidRPr="002425A2" w:rsidRDefault="00D20786" w:rsidP="00D20786">
      <w:pPr>
        <w:pStyle w:val="a9"/>
      </w:pPr>
      <w:r>
        <w:t>Начнется процесс установки ПО. Установка считается успешной</w:t>
      </w:r>
      <w:r w:rsidR="0026351B">
        <w:t>,</w:t>
      </w:r>
      <w:r>
        <w:t xml:space="preserve"> если в консоли присутствует сообщение: «</w:t>
      </w:r>
      <w:r w:rsidRPr="00D20786">
        <w:t>***** Installation complete *****</w:t>
      </w:r>
      <w:r>
        <w:t>». После установки необходимо перезагрузить ПК</w:t>
      </w:r>
      <w:r w:rsidRPr="002425A2">
        <w:t>.</w:t>
      </w:r>
    </w:p>
    <w:p w14:paraId="5D2E910F" w14:textId="3EA7C491" w:rsidR="00D20786" w:rsidRDefault="00D20786" w:rsidP="00D20786">
      <w:pPr>
        <w:pStyle w:val="a9"/>
      </w:pPr>
      <w:r>
        <w:lastRenderedPageBreak/>
        <w:t>После перезагрузки необходимо убедиться, что все компоненты были установлены. Для этого необходимо выполнить следующие действия:</w:t>
      </w:r>
    </w:p>
    <w:p w14:paraId="452CCCC9" w14:textId="70CA9546" w:rsidR="00D20786" w:rsidRDefault="00D20786" w:rsidP="00D20786">
      <w:pPr>
        <w:pStyle w:val="a3"/>
        <w:rPr>
          <w:lang w:val="ru-RU"/>
        </w:rPr>
      </w:pPr>
      <w:r>
        <w:rPr>
          <w:lang w:val="ru-RU"/>
        </w:rPr>
        <w:t>Проверить наличие драйвера в системе. Для этого необходимо выполнить команду:</w:t>
      </w:r>
    </w:p>
    <w:p w14:paraId="26CD8695" w14:textId="3640F8D6" w:rsidR="00D20786" w:rsidRPr="002425A2" w:rsidRDefault="00D20786" w:rsidP="00D20786">
      <w:pPr>
        <w:pStyle w:val="afd"/>
      </w:pPr>
      <w:r>
        <w:rPr>
          <w:lang w:val="en-US"/>
        </w:rPr>
        <w:t>ls</w:t>
      </w:r>
      <w:r w:rsidRPr="002425A2">
        <w:t xml:space="preserve"> /</w:t>
      </w:r>
      <w:r>
        <w:rPr>
          <w:lang w:val="en-US"/>
        </w:rPr>
        <w:t>dev</w:t>
      </w:r>
      <w:r w:rsidRPr="002425A2">
        <w:t>/{</w:t>
      </w:r>
      <w:r>
        <w:rPr>
          <w:lang w:val="en-US"/>
        </w:rPr>
        <w:t>BOARD</w:t>
      </w:r>
      <w:r w:rsidRPr="002425A2">
        <w:t>_</w:t>
      </w:r>
      <w:r>
        <w:rPr>
          <w:lang w:val="en-US"/>
        </w:rPr>
        <w:t>NAME</w:t>
      </w:r>
      <w:r w:rsidRPr="002425A2">
        <w:t>}*</w:t>
      </w:r>
    </w:p>
    <w:p w14:paraId="7596F125" w14:textId="631AE35D" w:rsidR="00D20786" w:rsidRPr="002425A2" w:rsidRDefault="00D20786" w:rsidP="00D20786">
      <w:pPr>
        <w:pStyle w:val="afd"/>
      </w:pPr>
      <w:r>
        <w:t>Где</w:t>
      </w:r>
      <w:r w:rsidRPr="002425A2">
        <w:t xml:space="preserve">, </w:t>
      </w:r>
      <w:r>
        <w:rPr>
          <w:lang w:val="en-US"/>
        </w:rPr>
        <w:t>BOARD</w:t>
      </w:r>
      <w:r w:rsidRPr="002425A2">
        <w:t>_</w:t>
      </w:r>
      <w:r>
        <w:rPr>
          <w:lang w:val="en-US"/>
        </w:rPr>
        <w:t>NAME</w:t>
      </w:r>
      <w:r w:rsidRPr="002425A2">
        <w:t xml:space="preserve"> – </w:t>
      </w:r>
      <w:r>
        <w:t>имя</w:t>
      </w:r>
      <w:r w:rsidRPr="002425A2">
        <w:t xml:space="preserve"> </w:t>
      </w:r>
      <w:r>
        <w:t>установленного</w:t>
      </w:r>
      <w:r w:rsidRPr="002425A2">
        <w:t xml:space="preserve"> </w:t>
      </w:r>
      <w:r>
        <w:t>модуля</w:t>
      </w:r>
      <w:r w:rsidRPr="002425A2">
        <w:t xml:space="preserve"> (</w:t>
      </w:r>
      <w:r>
        <w:rPr>
          <w:lang w:val="en-US"/>
        </w:rPr>
        <w:t>NM</w:t>
      </w:r>
      <w:r w:rsidRPr="002425A2">
        <w:t>_</w:t>
      </w:r>
      <w:r>
        <w:rPr>
          <w:lang w:val="en-US"/>
        </w:rPr>
        <w:t>Card</w:t>
      </w:r>
      <w:r w:rsidRPr="002425A2">
        <w:t xml:space="preserve">, </w:t>
      </w:r>
      <w:r>
        <w:rPr>
          <w:lang w:val="en-US"/>
        </w:rPr>
        <w:t>NM</w:t>
      </w:r>
      <w:r w:rsidRPr="002425A2">
        <w:t>_</w:t>
      </w:r>
      <w:r>
        <w:rPr>
          <w:lang w:val="en-US"/>
        </w:rPr>
        <w:t>Mezzo</w:t>
      </w:r>
      <w:r w:rsidRPr="002425A2">
        <w:t xml:space="preserve"> </w:t>
      </w:r>
      <w:r>
        <w:t>или</w:t>
      </w:r>
      <w:r w:rsidRPr="002425A2">
        <w:t xml:space="preserve"> </w:t>
      </w:r>
      <w:r>
        <w:rPr>
          <w:lang w:val="en-US"/>
        </w:rPr>
        <w:t>NM</w:t>
      </w:r>
      <w:r w:rsidRPr="002425A2">
        <w:t>_</w:t>
      </w:r>
      <w:r>
        <w:rPr>
          <w:lang w:val="en-US"/>
        </w:rPr>
        <w:t>Quad</w:t>
      </w:r>
      <w:r w:rsidRPr="002425A2">
        <w:t>)</w:t>
      </w:r>
    </w:p>
    <w:p w14:paraId="199142F3" w14:textId="45E59A11" w:rsidR="00D20786" w:rsidRDefault="00D20786" w:rsidP="00D20786">
      <w:pPr>
        <w:pStyle w:val="a9"/>
      </w:pPr>
      <w:r>
        <w:t>Проверка считается успешно пройденной</w:t>
      </w:r>
      <w:r w:rsidR="0026351B">
        <w:t>,</w:t>
      </w:r>
      <w:r>
        <w:t xml:space="preserve"> если после выполнения команды был</w:t>
      </w:r>
      <w:r w:rsidR="001E7F3A">
        <w:t xml:space="preserve">о обнаружено запрашиваемое устройство. Пример представлен на рисунке </w:t>
      </w:r>
      <w:r w:rsidR="00E37569" w:rsidRPr="0026351B">
        <w:t>2</w:t>
      </w:r>
      <w:r w:rsidR="004A286C">
        <w:rPr>
          <w:lang w:val="en-US"/>
        </w:rPr>
        <w:t>5</w:t>
      </w:r>
      <w:r w:rsidR="00F65E69">
        <w:t>.</w:t>
      </w:r>
    </w:p>
    <w:p w14:paraId="15CF6599" w14:textId="3D685705" w:rsidR="001E7F3A" w:rsidRDefault="001E7F3A" w:rsidP="001E7F3A">
      <w:pPr>
        <w:pStyle w:val="ab"/>
      </w:pPr>
      <w:r>
        <w:rPr>
          <w:noProof/>
        </w:rPr>
        <w:drawing>
          <wp:inline distT="0" distB="0" distL="0" distR="0" wp14:anchorId="33D5136C" wp14:editId="1AF829CD">
            <wp:extent cx="6480175" cy="3581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2179" w14:textId="02E3E194" w:rsidR="001E7F3A" w:rsidRDefault="001E7F3A" w:rsidP="001E7F3A">
      <w:pPr>
        <w:pStyle w:val="ab"/>
      </w:pPr>
      <w:r>
        <w:t xml:space="preserve">Рисунок </w:t>
      </w:r>
      <w:r w:rsidR="00E37569" w:rsidRPr="00E5705A">
        <w:t>2</w:t>
      </w:r>
      <w:r w:rsidR="004A286C" w:rsidRPr="004A286C">
        <w:t>5</w:t>
      </w:r>
      <w:r>
        <w:t xml:space="preserve"> – Пример вывода списка подключенных модулей</w:t>
      </w:r>
    </w:p>
    <w:p w14:paraId="775B8F70" w14:textId="2D6A751A" w:rsidR="001E7F3A" w:rsidRDefault="001E7F3A" w:rsidP="001E7F3A">
      <w:pPr>
        <w:pStyle w:val="a3"/>
        <w:rPr>
          <w:lang w:val="ru-RU"/>
        </w:rPr>
      </w:pPr>
      <w:r>
        <w:rPr>
          <w:lang w:val="ru-RU"/>
        </w:rPr>
        <w:t xml:space="preserve">Проверить установку переменных окружения. Для этого необходимо последовательно выполнить команды </w:t>
      </w:r>
    </w:p>
    <w:p w14:paraId="681B3E7C" w14:textId="0D9C3782" w:rsidR="001E7F3A" w:rsidRPr="002425A2" w:rsidRDefault="001E7F3A" w:rsidP="001E7F3A">
      <w:pPr>
        <w:pStyle w:val="afd"/>
      </w:pPr>
      <w:r>
        <w:rPr>
          <w:lang w:val="en-US"/>
        </w:rPr>
        <w:t>echo</w:t>
      </w:r>
      <w:r w:rsidRPr="002425A2">
        <w:t xml:space="preserve"> ${</w:t>
      </w:r>
      <w:r>
        <w:rPr>
          <w:lang w:val="en-US"/>
        </w:rPr>
        <w:t>BOARD</w:t>
      </w:r>
      <w:r w:rsidRPr="002425A2">
        <w:t>_</w:t>
      </w:r>
      <w:r>
        <w:rPr>
          <w:lang w:val="en-US"/>
        </w:rPr>
        <w:t>NAME</w:t>
      </w:r>
      <w:r w:rsidRPr="002425A2">
        <w:t>}</w:t>
      </w:r>
    </w:p>
    <w:p w14:paraId="3D0A370A" w14:textId="18BD8656" w:rsidR="001E7F3A" w:rsidRPr="002425A2" w:rsidRDefault="001E7F3A" w:rsidP="001E7F3A">
      <w:pPr>
        <w:pStyle w:val="afd"/>
      </w:pPr>
      <w:r>
        <w:t>Где</w:t>
      </w:r>
      <w:r w:rsidRPr="002425A2">
        <w:t xml:space="preserve">, </w:t>
      </w:r>
      <w:r>
        <w:rPr>
          <w:lang w:val="en-US"/>
        </w:rPr>
        <w:t>BOARD</w:t>
      </w:r>
      <w:r w:rsidRPr="002425A2">
        <w:t>_</w:t>
      </w:r>
      <w:r>
        <w:rPr>
          <w:lang w:val="en-US"/>
        </w:rPr>
        <w:t>NAME</w:t>
      </w:r>
      <w:r w:rsidRPr="002425A2">
        <w:t xml:space="preserve"> – </w:t>
      </w:r>
      <w:r>
        <w:t>имя</w:t>
      </w:r>
      <w:r w:rsidRPr="002425A2">
        <w:t xml:space="preserve"> </w:t>
      </w:r>
      <w:r>
        <w:t>установленного</w:t>
      </w:r>
      <w:r w:rsidRPr="002425A2">
        <w:t xml:space="preserve"> </w:t>
      </w:r>
      <w:r>
        <w:t>модуля</w:t>
      </w:r>
      <w:r w:rsidRPr="002425A2">
        <w:t xml:space="preserve"> (</w:t>
      </w:r>
      <w:r>
        <w:rPr>
          <w:lang w:val="en-US"/>
        </w:rPr>
        <w:t>NM</w:t>
      </w:r>
      <w:r w:rsidRPr="002425A2">
        <w:t>_</w:t>
      </w:r>
      <w:r>
        <w:rPr>
          <w:lang w:val="en-US"/>
        </w:rPr>
        <w:t>Card</w:t>
      </w:r>
      <w:r w:rsidRPr="002425A2">
        <w:t xml:space="preserve">, </w:t>
      </w:r>
      <w:r>
        <w:rPr>
          <w:lang w:val="en-US"/>
        </w:rPr>
        <w:t>NM</w:t>
      </w:r>
      <w:r w:rsidRPr="002425A2">
        <w:t>_</w:t>
      </w:r>
      <w:r>
        <w:rPr>
          <w:lang w:val="en-US"/>
        </w:rPr>
        <w:t>Mezzo</w:t>
      </w:r>
      <w:r w:rsidRPr="002425A2">
        <w:t xml:space="preserve"> </w:t>
      </w:r>
      <w:r>
        <w:t>или</w:t>
      </w:r>
      <w:r w:rsidRPr="002425A2">
        <w:t xml:space="preserve"> </w:t>
      </w:r>
      <w:r>
        <w:rPr>
          <w:lang w:val="en-US"/>
        </w:rPr>
        <w:t>NM</w:t>
      </w:r>
      <w:r w:rsidRPr="002425A2">
        <w:t>_</w:t>
      </w:r>
      <w:r>
        <w:rPr>
          <w:lang w:val="en-US"/>
        </w:rPr>
        <w:t>Quad</w:t>
      </w:r>
      <w:r w:rsidRPr="002425A2">
        <w:t>)</w:t>
      </w:r>
    </w:p>
    <w:p w14:paraId="39D745FE" w14:textId="51512E3F" w:rsidR="001E7F3A" w:rsidRPr="002425A2" w:rsidRDefault="001E7F3A" w:rsidP="001E7F3A">
      <w:pPr>
        <w:pStyle w:val="afd"/>
      </w:pPr>
      <w:r>
        <w:rPr>
          <w:lang w:val="en-US"/>
        </w:rPr>
        <w:t>echo</w:t>
      </w:r>
      <w:r w:rsidRPr="002425A2">
        <w:t xml:space="preserve"> $</w:t>
      </w:r>
      <w:r>
        <w:rPr>
          <w:lang w:val="en-US"/>
        </w:rPr>
        <w:t>PATH</w:t>
      </w:r>
    </w:p>
    <w:p w14:paraId="32680BD1" w14:textId="522E257D" w:rsidR="001E7F3A" w:rsidRDefault="001E7F3A" w:rsidP="001E7F3A">
      <w:pPr>
        <w:pStyle w:val="a9"/>
      </w:pPr>
      <w:r>
        <w:t xml:space="preserve">В результате должны быть выведены строки, содержащие пути установки. </w:t>
      </w:r>
    </w:p>
    <w:p w14:paraId="4F6109C5" w14:textId="7CA00AC9" w:rsidR="001E7F3A" w:rsidRDefault="001E7F3A" w:rsidP="001E7F3A">
      <w:pPr>
        <w:pStyle w:val="a9"/>
      </w:pPr>
      <w:r>
        <w:t xml:space="preserve">Примечание. Значение переменной </w:t>
      </w:r>
      <w:r w:rsidRPr="001E7F3A">
        <w:t>$</w:t>
      </w:r>
      <w:r>
        <w:rPr>
          <w:lang w:val="en-US"/>
        </w:rPr>
        <w:t>PATH</w:t>
      </w:r>
      <w:r>
        <w:t xml:space="preserve"> может отличаться у разных пользователей. Пример вывода представлен ниже.</w:t>
      </w:r>
    </w:p>
    <w:p w14:paraId="4A5D6F42" w14:textId="4771D91F" w:rsidR="001E7F3A" w:rsidRPr="002425A2" w:rsidRDefault="001E7F3A" w:rsidP="001E7F3A">
      <w:pPr>
        <w:pStyle w:val="afd"/>
      </w:pPr>
      <w:r w:rsidRPr="001E7F3A">
        <w:rPr>
          <w:lang w:val="en-US"/>
        </w:rPr>
        <w:t>echo</w:t>
      </w:r>
      <w:r w:rsidRPr="002425A2">
        <w:t xml:space="preserve"> $</w:t>
      </w:r>
      <w:r w:rsidRPr="001E7F3A">
        <w:rPr>
          <w:lang w:val="en-US"/>
        </w:rPr>
        <w:t>NM</w:t>
      </w:r>
      <w:r w:rsidRPr="002425A2">
        <w:t>_</w:t>
      </w:r>
      <w:r w:rsidRPr="001E7F3A">
        <w:rPr>
          <w:lang w:val="en-US"/>
        </w:rPr>
        <w:t>CARD</w:t>
      </w:r>
    </w:p>
    <w:p w14:paraId="7D8214DC" w14:textId="77777777" w:rsidR="001E7F3A" w:rsidRPr="002425A2" w:rsidRDefault="001E7F3A" w:rsidP="001E7F3A">
      <w:pPr>
        <w:pStyle w:val="afd"/>
      </w:pPr>
      <w:r w:rsidRPr="002425A2">
        <w:t>/</w:t>
      </w:r>
      <w:r w:rsidRPr="001E7F3A">
        <w:rPr>
          <w:lang w:val="en-US"/>
        </w:rPr>
        <w:t>usr</w:t>
      </w:r>
      <w:r w:rsidRPr="002425A2">
        <w:t>/</w:t>
      </w:r>
      <w:r w:rsidRPr="001E7F3A">
        <w:rPr>
          <w:lang w:val="en-US"/>
        </w:rPr>
        <w:t>local</w:t>
      </w:r>
      <w:r w:rsidRPr="002425A2">
        <w:t>/</w:t>
      </w:r>
      <w:r w:rsidRPr="001E7F3A">
        <w:rPr>
          <w:lang w:val="en-US"/>
        </w:rPr>
        <w:t>rc</w:t>
      </w:r>
      <w:r w:rsidRPr="002425A2">
        <w:t>_</w:t>
      </w:r>
      <w:r w:rsidRPr="001E7F3A">
        <w:rPr>
          <w:lang w:val="en-US"/>
        </w:rPr>
        <w:t>module</w:t>
      </w:r>
      <w:r w:rsidRPr="002425A2">
        <w:t>/</w:t>
      </w:r>
      <w:r w:rsidRPr="001E7F3A">
        <w:rPr>
          <w:lang w:val="en-US"/>
        </w:rPr>
        <w:t>board</w:t>
      </w:r>
      <w:r w:rsidRPr="002425A2">
        <w:t>-</w:t>
      </w:r>
      <w:r w:rsidRPr="001E7F3A">
        <w:rPr>
          <w:lang w:val="en-US"/>
        </w:rPr>
        <w:t>nm</w:t>
      </w:r>
      <w:r w:rsidRPr="002425A2">
        <w:t>_</w:t>
      </w:r>
      <w:r w:rsidRPr="001E7F3A">
        <w:rPr>
          <w:lang w:val="en-US"/>
        </w:rPr>
        <w:t>card</w:t>
      </w:r>
    </w:p>
    <w:p w14:paraId="02672C9E" w14:textId="75A350F3" w:rsidR="001E7F3A" w:rsidRPr="001E7F3A" w:rsidRDefault="001E7F3A" w:rsidP="001E7F3A">
      <w:pPr>
        <w:pStyle w:val="afd"/>
        <w:rPr>
          <w:lang w:val="en-US"/>
        </w:rPr>
      </w:pPr>
      <w:r w:rsidRPr="001E7F3A">
        <w:rPr>
          <w:lang w:val="en-US"/>
        </w:rPr>
        <w:t>echo $PATH</w:t>
      </w:r>
    </w:p>
    <w:p w14:paraId="22CAC81E" w14:textId="38CAA52C" w:rsidR="001E7F3A" w:rsidRDefault="001E7F3A" w:rsidP="001E7F3A">
      <w:pPr>
        <w:pStyle w:val="afd"/>
        <w:rPr>
          <w:lang w:val="en-US"/>
        </w:rPr>
      </w:pPr>
      <w:r w:rsidRPr="001E7F3A">
        <w:rPr>
          <w:lang w:val="en-US"/>
        </w:rPr>
        <w:t>/usr/local/sbin:/usr/local/bin:/usr/sbin:/usr/bin:/sbin:/bin:/usr/games:/usr/local/games:/snap/bin:/usr/local/rc_module/board-nm_card/bin</w:t>
      </w:r>
    </w:p>
    <w:p w14:paraId="512F497F" w14:textId="2C20EBA5" w:rsidR="002D538C" w:rsidRPr="00082081" w:rsidRDefault="002D538C" w:rsidP="002D538C">
      <w:pPr>
        <w:pStyle w:val="a0"/>
      </w:pPr>
      <w:bookmarkStart w:id="35" w:name="_Toc163575461"/>
      <w:r>
        <w:lastRenderedPageBreak/>
        <w:t xml:space="preserve">Удаление ПО поддержки нейросетевых ускорителей </w:t>
      </w:r>
      <w:r>
        <w:rPr>
          <w:lang w:val="en-US"/>
        </w:rPr>
        <w:t>NEUROMATRIX</w:t>
      </w:r>
      <w:r w:rsidRPr="00CA613C">
        <w:t xml:space="preserve"> </w:t>
      </w:r>
      <w:r>
        <w:t xml:space="preserve">для ОС </w:t>
      </w:r>
      <w:r>
        <w:rPr>
          <w:lang w:val="en-US"/>
        </w:rPr>
        <w:t>Linux</w:t>
      </w:r>
      <w:bookmarkEnd w:id="35"/>
    </w:p>
    <w:p w14:paraId="05FCE49F" w14:textId="0C931A00" w:rsidR="002D538C" w:rsidRDefault="002D538C" w:rsidP="002D538C">
      <w:pPr>
        <w:pStyle w:val="a9"/>
      </w:pPr>
      <w:r>
        <w:t>Для удаления ПО поддержки необходимо выполнить команду:</w:t>
      </w:r>
    </w:p>
    <w:p w14:paraId="02591C1D" w14:textId="20F1D3C0" w:rsidR="002D538C" w:rsidRPr="00675C8A" w:rsidRDefault="004A286C" w:rsidP="002D538C">
      <w:pPr>
        <w:pStyle w:val="afd"/>
        <w:rPr>
          <w:lang w:val="en-US"/>
        </w:rPr>
      </w:pPr>
      <w:r>
        <w:rPr>
          <w:lang w:val="en-US"/>
        </w:rPr>
        <w:t>sudo apt autoremove</w:t>
      </w:r>
      <w:r w:rsidR="002D538C" w:rsidRPr="00675C8A">
        <w:rPr>
          <w:lang w:val="en-US"/>
        </w:rPr>
        <w:t xml:space="preserve"> neuromatrixacceleratorssupport</w:t>
      </w:r>
    </w:p>
    <w:p w14:paraId="720167E1" w14:textId="0F344517" w:rsidR="00E5705A" w:rsidRPr="00675C8A" w:rsidRDefault="002D538C" w:rsidP="002D538C">
      <w:pPr>
        <w:pStyle w:val="a9"/>
        <w:rPr>
          <w:rFonts w:ascii="Courier New" w:hAnsi="Courier New"/>
          <w:lang w:val="en-US"/>
        </w:rPr>
      </w:pPr>
      <w:r>
        <w:t>В</w:t>
      </w:r>
      <w:r w:rsidRPr="00675C8A">
        <w:rPr>
          <w:lang w:val="en-US"/>
        </w:rPr>
        <w:t xml:space="preserve"> </w:t>
      </w:r>
      <w:r>
        <w:t>меню</w:t>
      </w:r>
      <w:r w:rsidRPr="00675C8A">
        <w:rPr>
          <w:lang w:val="en-US"/>
        </w:rPr>
        <w:t xml:space="preserve"> </w:t>
      </w:r>
      <w:r>
        <w:t>программы</w:t>
      </w:r>
      <w:r w:rsidRPr="00675C8A">
        <w:rPr>
          <w:lang w:val="en-US"/>
        </w:rPr>
        <w:t xml:space="preserve"> </w:t>
      </w:r>
      <w:r>
        <w:t>выбрать</w:t>
      </w:r>
      <w:r w:rsidRPr="00675C8A">
        <w:rPr>
          <w:lang w:val="en-US"/>
        </w:rPr>
        <w:t xml:space="preserve"> </w:t>
      </w:r>
      <w:r>
        <w:t>пункт</w:t>
      </w:r>
      <w:r w:rsidRPr="00675C8A">
        <w:rPr>
          <w:lang w:val="en-US"/>
        </w:rPr>
        <w:t xml:space="preserve"> «</w:t>
      </w:r>
      <w:r>
        <w:rPr>
          <w:lang w:val="en-US"/>
        </w:rPr>
        <w:t>Delete</w:t>
      </w:r>
      <w:r w:rsidRPr="00675C8A">
        <w:rPr>
          <w:lang w:val="en-US"/>
        </w:rPr>
        <w:t xml:space="preserve"> </w:t>
      </w:r>
      <w:r>
        <w:rPr>
          <w:lang w:val="en-US"/>
        </w:rPr>
        <w:t>all</w:t>
      </w:r>
      <w:r w:rsidRPr="00675C8A">
        <w:rPr>
          <w:lang w:val="en-US"/>
        </w:rPr>
        <w:t>».</w:t>
      </w:r>
      <w:r w:rsidR="00E5705A" w:rsidRPr="00675C8A">
        <w:rPr>
          <w:lang w:val="en-US"/>
        </w:rPr>
        <w:br w:type="page"/>
      </w:r>
    </w:p>
    <w:p w14:paraId="3D96827E" w14:textId="004E2383" w:rsidR="001E7F3A" w:rsidRDefault="00E5705A" w:rsidP="00E5705A">
      <w:pPr>
        <w:pStyle w:val="a"/>
      </w:pPr>
      <w:bookmarkStart w:id="36" w:name="_Toc163575462"/>
      <w:r>
        <w:lastRenderedPageBreak/>
        <w:t>Утилита мониторинга температуры процессора К1879ВМ8Я</w:t>
      </w:r>
      <w:bookmarkEnd w:id="36"/>
    </w:p>
    <w:p w14:paraId="550D61D9" w14:textId="2C0F7C3C" w:rsidR="00E5705A" w:rsidRDefault="00E5705A" w:rsidP="00E5705A">
      <w:pPr>
        <w:pStyle w:val="a0"/>
        <w:rPr>
          <w:lang w:val="en-US"/>
        </w:rPr>
      </w:pPr>
      <w:bookmarkStart w:id="37" w:name="_Toc163575463"/>
      <w:r>
        <w:t xml:space="preserve">Применение утилиты в ОС </w:t>
      </w:r>
      <w:r>
        <w:rPr>
          <w:lang w:val="en-US"/>
        </w:rPr>
        <w:t>Windows</w:t>
      </w:r>
      <w:bookmarkEnd w:id="37"/>
    </w:p>
    <w:p w14:paraId="27818CB1" w14:textId="77777777" w:rsidR="004A286C" w:rsidRPr="009A4EBB" w:rsidRDefault="004A286C" w:rsidP="004A286C">
      <w:pPr>
        <w:pStyle w:val="a1"/>
        <w:rPr>
          <w:lang w:val="en-US"/>
        </w:rPr>
      </w:pPr>
      <w:bookmarkStart w:id="38" w:name="_Toc159944732"/>
      <w:bookmarkStart w:id="39" w:name="_Toc163575464"/>
      <w:r>
        <w:t>Консольная утилита</w:t>
      </w:r>
      <w:bookmarkEnd w:id="38"/>
      <w:bookmarkEnd w:id="39"/>
    </w:p>
    <w:p w14:paraId="2FFF2151" w14:textId="040526E5" w:rsidR="004A286C" w:rsidRPr="001B0279" w:rsidRDefault="004A286C" w:rsidP="004A286C">
      <w:pPr>
        <w:pStyle w:val="a9"/>
        <w:rPr>
          <w:lang w:val="en-US"/>
        </w:rPr>
      </w:pPr>
      <w:r>
        <w:t>Для</w:t>
      </w:r>
      <w:r w:rsidRPr="009A4EBB">
        <w:rPr>
          <w:lang w:val="en-US"/>
        </w:rPr>
        <w:t xml:space="preserve"> </w:t>
      </w:r>
      <w:r>
        <w:t>запуска</w:t>
      </w:r>
      <w:r w:rsidRPr="009A4EBB">
        <w:rPr>
          <w:lang w:val="en-US"/>
        </w:rPr>
        <w:t xml:space="preserve"> </w:t>
      </w:r>
      <w:r>
        <w:t>консольной</w:t>
      </w:r>
      <w:r w:rsidRPr="009A4EBB">
        <w:rPr>
          <w:lang w:val="en-US"/>
        </w:rPr>
        <w:t xml:space="preserve"> </w:t>
      </w:r>
      <w:r>
        <w:t>утилиты</w:t>
      </w:r>
      <w:r w:rsidRPr="009A4EBB">
        <w:rPr>
          <w:lang w:val="en-US"/>
        </w:rPr>
        <w:t xml:space="preserve"> </w:t>
      </w:r>
      <w:r>
        <w:t>в</w:t>
      </w:r>
      <w:r w:rsidRPr="009A4EBB">
        <w:rPr>
          <w:lang w:val="en-US"/>
        </w:rPr>
        <w:t xml:space="preserve"> </w:t>
      </w:r>
      <w:r>
        <w:t>ОС</w:t>
      </w:r>
      <w:r w:rsidRPr="009A4EBB">
        <w:rPr>
          <w:lang w:val="en-US"/>
        </w:rPr>
        <w:t xml:space="preserve"> </w:t>
      </w:r>
      <w:r>
        <w:rPr>
          <w:lang w:val="en-US"/>
        </w:rPr>
        <w:t>Windows</w:t>
      </w:r>
      <w:r w:rsidRPr="009A4EBB">
        <w:rPr>
          <w:lang w:val="en-US"/>
        </w:rPr>
        <w:t xml:space="preserve"> </w:t>
      </w:r>
      <w:r>
        <w:t>необходимо</w:t>
      </w:r>
      <w:r w:rsidRPr="009A4EBB">
        <w:rPr>
          <w:lang w:val="en-US"/>
        </w:rPr>
        <w:t xml:space="preserve"> </w:t>
      </w:r>
      <w:r>
        <w:t>нажать</w:t>
      </w:r>
      <w:r w:rsidRPr="009A4EBB">
        <w:rPr>
          <w:lang w:val="en-US"/>
        </w:rPr>
        <w:t xml:space="preserve"> </w:t>
      </w:r>
      <w:r>
        <w:t>Пуск</w:t>
      </w:r>
      <w:r w:rsidRPr="009A4EBB">
        <w:rPr>
          <w:lang w:val="en-US"/>
        </w:rPr>
        <w:t xml:space="preserve"> → </w:t>
      </w:r>
      <w:r>
        <w:t>Программы</w:t>
      </w:r>
      <w:r w:rsidRPr="009A4EBB">
        <w:rPr>
          <w:lang w:val="en-US"/>
        </w:rPr>
        <w:t xml:space="preserve"> → </w:t>
      </w:r>
      <w:r>
        <w:t>ПО</w:t>
      </w:r>
      <w:r w:rsidRPr="009A4EBB">
        <w:rPr>
          <w:lang w:val="en-US"/>
        </w:rPr>
        <w:t xml:space="preserve"> </w:t>
      </w:r>
      <w:r>
        <w:t>мониторинга</w:t>
      </w:r>
      <w:r w:rsidRPr="009A4EBB">
        <w:rPr>
          <w:lang w:val="en-US"/>
        </w:rPr>
        <w:t xml:space="preserve"> </w:t>
      </w:r>
      <w:r>
        <w:t>температуры</w:t>
      </w:r>
      <w:r w:rsidRPr="009A4EBB">
        <w:rPr>
          <w:lang w:val="en-US"/>
        </w:rPr>
        <w:t xml:space="preserve"> </w:t>
      </w:r>
      <w:r>
        <w:rPr>
          <w:lang w:val="en-US"/>
        </w:rPr>
        <w:t>NEUROMATRIX</w:t>
      </w:r>
      <w:r w:rsidRPr="009A4EBB">
        <w:rPr>
          <w:lang w:val="en-US"/>
        </w:rPr>
        <w:t xml:space="preserve"> → </w:t>
      </w:r>
      <w:r>
        <w:rPr>
          <w:lang w:val="en-US"/>
        </w:rPr>
        <w:t xml:space="preserve">NeuroMatrix Temperature Console. </w:t>
      </w:r>
      <w:r>
        <w:t>Пример</w:t>
      </w:r>
      <w:r w:rsidRPr="001B0279">
        <w:rPr>
          <w:lang w:val="en-US"/>
        </w:rPr>
        <w:t xml:space="preserve"> </w:t>
      </w:r>
      <w:r>
        <w:t>показан</w:t>
      </w:r>
      <w:r w:rsidRPr="001B0279">
        <w:rPr>
          <w:lang w:val="en-US"/>
        </w:rPr>
        <w:t xml:space="preserve"> </w:t>
      </w:r>
      <w:r>
        <w:t>на</w:t>
      </w:r>
      <w:r w:rsidRPr="001B0279">
        <w:rPr>
          <w:lang w:val="en-US"/>
        </w:rPr>
        <w:t xml:space="preserve"> </w:t>
      </w:r>
      <w:r>
        <w:t>рисунке</w:t>
      </w:r>
      <w:r w:rsidRPr="001B0279">
        <w:rPr>
          <w:lang w:val="en-US"/>
        </w:rPr>
        <w:t xml:space="preserve"> </w:t>
      </w:r>
      <w:r>
        <w:rPr>
          <w:lang w:val="en-US"/>
        </w:rPr>
        <w:t>26</w:t>
      </w:r>
      <w:r w:rsidRPr="001B0279">
        <w:rPr>
          <w:lang w:val="en-US"/>
        </w:rPr>
        <w:t>.</w:t>
      </w:r>
    </w:p>
    <w:p w14:paraId="69ADF10C" w14:textId="77777777" w:rsidR="004A286C" w:rsidRDefault="004A286C" w:rsidP="004A286C">
      <w:pPr>
        <w:pStyle w:val="ab"/>
      </w:pPr>
      <w:r>
        <w:rPr>
          <w:noProof/>
        </w:rPr>
        <w:drawing>
          <wp:inline distT="0" distB="0" distL="0" distR="0" wp14:anchorId="2FC60415" wp14:editId="5A977052">
            <wp:extent cx="6480175" cy="40157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4448" w14:textId="3C42B1D2" w:rsidR="004A286C" w:rsidRPr="00BE29B9" w:rsidRDefault="004A286C" w:rsidP="004A286C">
      <w:pPr>
        <w:pStyle w:val="ab"/>
      </w:pPr>
      <w:r>
        <w:t xml:space="preserve">Рисунок </w:t>
      </w:r>
      <w:r w:rsidRPr="004A286C">
        <w:t>26</w:t>
      </w:r>
      <w:r>
        <w:t xml:space="preserve"> – Пример вызова консольной утилиты в ОС </w:t>
      </w:r>
      <w:r>
        <w:rPr>
          <w:lang w:val="en-US"/>
        </w:rPr>
        <w:t>Windows</w:t>
      </w:r>
    </w:p>
    <w:p w14:paraId="52195FB6" w14:textId="4325FA2E" w:rsidR="004A286C" w:rsidRDefault="004A286C" w:rsidP="004A286C">
      <w:pPr>
        <w:pStyle w:val="a9"/>
      </w:pPr>
      <w:r>
        <w:t xml:space="preserve">При успешном запуске появится окно, представленное на рисунке </w:t>
      </w:r>
      <w:r w:rsidRPr="004A286C">
        <w:t>27</w:t>
      </w:r>
      <w:r>
        <w:t xml:space="preserve">. Для выхода из программы необходимо нажать любую клавишу на клавиатуре, или закрыть программу штатными средствами </w:t>
      </w:r>
      <w:r>
        <w:rPr>
          <w:lang w:val="en-US"/>
        </w:rPr>
        <w:t>Windows</w:t>
      </w:r>
      <w:r w:rsidRPr="00BE29B9">
        <w:t>.</w:t>
      </w:r>
    </w:p>
    <w:p w14:paraId="3279B5FD" w14:textId="77777777" w:rsidR="004A286C" w:rsidRDefault="004A286C" w:rsidP="004A286C">
      <w:pPr>
        <w:pStyle w:val="ab"/>
      </w:pPr>
      <w:r>
        <w:rPr>
          <w:noProof/>
        </w:rPr>
        <w:lastRenderedPageBreak/>
        <w:drawing>
          <wp:inline distT="0" distB="0" distL="0" distR="0" wp14:anchorId="7EBCD9B2" wp14:editId="2DF86EB0">
            <wp:extent cx="4591050" cy="2590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81D5" w14:textId="3B34DC7B" w:rsidR="004A286C" w:rsidRPr="001815B5" w:rsidRDefault="004A286C" w:rsidP="004A286C">
      <w:pPr>
        <w:pStyle w:val="ab"/>
      </w:pPr>
      <w:r>
        <w:t xml:space="preserve">Рисунок </w:t>
      </w:r>
      <w:r w:rsidRPr="004A286C">
        <w:t>27</w:t>
      </w:r>
      <w:r w:rsidRPr="001815B5">
        <w:t xml:space="preserve"> – </w:t>
      </w:r>
      <w:r>
        <w:t xml:space="preserve">Окно консольной утилиты в ОС </w:t>
      </w:r>
      <w:r>
        <w:rPr>
          <w:lang w:val="en-US"/>
        </w:rPr>
        <w:t>Windows</w:t>
      </w:r>
    </w:p>
    <w:p w14:paraId="0C4C7078" w14:textId="77777777" w:rsidR="004A286C" w:rsidRDefault="004A286C" w:rsidP="004A286C">
      <w:pPr>
        <w:pStyle w:val="a1"/>
      </w:pPr>
      <w:bookmarkStart w:id="40" w:name="_Toc159944733"/>
      <w:bookmarkStart w:id="41" w:name="_Toc163575465"/>
      <w:r>
        <w:t>Программа в системном трее</w:t>
      </w:r>
      <w:bookmarkEnd w:id="40"/>
      <w:bookmarkEnd w:id="41"/>
    </w:p>
    <w:p w14:paraId="6B8365E3" w14:textId="128AC2A5" w:rsidR="004A286C" w:rsidRDefault="004A286C" w:rsidP="004A286C">
      <w:pPr>
        <w:pStyle w:val="a9"/>
      </w:pPr>
      <w:r>
        <w:t>Для</w:t>
      </w:r>
      <w:r w:rsidRPr="001B0279">
        <w:t xml:space="preserve"> </w:t>
      </w:r>
      <w:r>
        <w:t>запуска</w:t>
      </w:r>
      <w:r w:rsidRPr="001B0279">
        <w:t xml:space="preserve"> </w:t>
      </w:r>
      <w:r>
        <w:t>консольной</w:t>
      </w:r>
      <w:r w:rsidRPr="001B0279">
        <w:t xml:space="preserve"> </w:t>
      </w:r>
      <w:r>
        <w:t>утилиты</w:t>
      </w:r>
      <w:r w:rsidRPr="001B0279">
        <w:t xml:space="preserve"> </w:t>
      </w:r>
      <w:r>
        <w:t>в</w:t>
      </w:r>
      <w:r w:rsidRPr="001B0279">
        <w:t xml:space="preserve"> </w:t>
      </w:r>
      <w:r>
        <w:t>ОС</w:t>
      </w:r>
      <w:r w:rsidRPr="001B0279">
        <w:t xml:space="preserve"> </w:t>
      </w:r>
      <w:r>
        <w:rPr>
          <w:lang w:val="en-US"/>
        </w:rPr>
        <w:t>Windows</w:t>
      </w:r>
      <w:r w:rsidRPr="001B0279">
        <w:t xml:space="preserve"> </w:t>
      </w:r>
      <w:r>
        <w:t>необходимо</w:t>
      </w:r>
      <w:r w:rsidRPr="001B0279">
        <w:t xml:space="preserve"> </w:t>
      </w:r>
      <w:r>
        <w:t>нажать</w:t>
      </w:r>
      <w:r w:rsidRPr="001B0279">
        <w:t xml:space="preserve"> </w:t>
      </w:r>
      <w:r>
        <w:t>Пуск</w:t>
      </w:r>
      <w:r w:rsidRPr="001B0279">
        <w:t xml:space="preserve"> → </w:t>
      </w:r>
      <w:r>
        <w:t>Программы</w:t>
      </w:r>
      <w:r w:rsidRPr="001B0279">
        <w:t xml:space="preserve"> → </w:t>
      </w:r>
      <w:r>
        <w:t>ПО</w:t>
      </w:r>
      <w:r w:rsidRPr="001B0279">
        <w:t xml:space="preserve"> </w:t>
      </w:r>
      <w:r>
        <w:t>мониторинга</w:t>
      </w:r>
      <w:r w:rsidRPr="001B0279">
        <w:t xml:space="preserve"> </w:t>
      </w:r>
      <w:r>
        <w:t>температуры</w:t>
      </w:r>
      <w:r w:rsidRPr="001B0279">
        <w:t xml:space="preserve"> </w:t>
      </w:r>
      <w:r>
        <w:rPr>
          <w:lang w:val="en-US"/>
        </w:rPr>
        <w:t>NEUROMATRIX</w:t>
      </w:r>
      <w:r w:rsidRPr="001B0279">
        <w:t xml:space="preserve"> → </w:t>
      </w:r>
      <w:r>
        <w:rPr>
          <w:lang w:val="en-US"/>
        </w:rPr>
        <w:t>NeuroMatrix</w:t>
      </w:r>
      <w:r w:rsidRPr="001B0279">
        <w:t xml:space="preserve"> </w:t>
      </w:r>
      <w:r>
        <w:rPr>
          <w:lang w:val="en-US"/>
        </w:rPr>
        <w:t>Temperature</w:t>
      </w:r>
      <w:r w:rsidRPr="001B0279">
        <w:t xml:space="preserve"> </w:t>
      </w:r>
      <w:r>
        <w:rPr>
          <w:lang w:val="en-US"/>
        </w:rPr>
        <w:t>Tray</w:t>
      </w:r>
      <w:r w:rsidRPr="001B0279">
        <w:t xml:space="preserve">. </w:t>
      </w:r>
      <w:r>
        <w:t xml:space="preserve">Пример показан на рисунке </w:t>
      </w:r>
      <w:r>
        <w:rPr>
          <w:lang w:val="en-US"/>
        </w:rPr>
        <w:t>28</w:t>
      </w:r>
      <w:r>
        <w:t>.</w:t>
      </w:r>
    </w:p>
    <w:p w14:paraId="2AE8B270" w14:textId="77777777" w:rsidR="004A286C" w:rsidRDefault="004A286C" w:rsidP="004A286C">
      <w:pPr>
        <w:pStyle w:val="ab"/>
      </w:pPr>
      <w:r>
        <w:rPr>
          <w:noProof/>
        </w:rPr>
        <w:lastRenderedPageBreak/>
        <w:drawing>
          <wp:inline distT="0" distB="0" distL="0" distR="0" wp14:anchorId="2EBB1481" wp14:editId="5A0E660A">
            <wp:extent cx="6480175" cy="551815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3C7E" w14:textId="357D962D" w:rsidR="004A286C" w:rsidRPr="003348D3" w:rsidRDefault="004A286C" w:rsidP="004A286C">
      <w:pPr>
        <w:pStyle w:val="ab"/>
      </w:pPr>
      <w:r>
        <w:t xml:space="preserve">Рисунок </w:t>
      </w:r>
      <w:r w:rsidRPr="004A286C">
        <w:t>28</w:t>
      </w:r>
      <w:r>
        <w:t xml:space="preserve"> – Пример вызова программы для системного трея в ОС </w:t>
      </w:r>
      <w:r>
        <w:rPr>
          <w:lang w:val="en-US"/>
        </w:rPr>
        <w:t>Windows</w:t>
      </w:r>
    </w:p>
    <w:p w14:paraId="22A78465" w14:textId="296E1F58" w:rsidR="004A286C" w:rsidRDefault="004A286C" w:rsidP="004A286C">
      <w:pPr>
        <w:pStyle w:val="a9"/>
      </w:pPr>
      <w:r>
        <w:t xml:space="preserve">После запуска в системном трее появится значок приложения, при наведении на который будет отображаться температура установленного модуля. Пример представлен на рисунке </w:t>
      </w:r>
      <w:r>
        <w:rPr>
          <w:lang w:val="en-US"/>
        </w:rPr>
        <w:t>29</w:t>
      </w:r>
      <w:r>
        <w:t>.</w:t>
      </w:r>
    </w:p>
    <w:p w14:paraId="0F8EC945" w14:textId="77777777" w:rsidR="004A286C" w:rsidRDefault="004A286C" w:rsidP="004A286C">
      <w:pPr>
        <w:pStyle w:val="ab"/>
      </w:pPr>
      <w:r>
        <w:rPr>
          <w:noProof/>
        </w:rPr>
        <w:drawing>
          <wp:inline distT="0" distB="0" distL="0" distR="0" wp14:anchorId="756D6AEA" wp14:editId="01AB98AF">
            <wp:extent cx="2619375" cy="4381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26D8" w14:textId="77777777" w:rsidR="004A286C" w:rsidRDefault="004A286C" w:rsidP="004A286C">
      <w:pPr>
        <w:pStyle w:val="ab"/>
      </w:pPr>
      <w:r>
        <w:rPr>
          <w:noProof/>
        </w:rPr>
        <w:drawing>
          <wp:inline distT="0" distB="0" distL="0" distR="0" wp14:anchorId="2F0D26D9" wp14:editId="2698324B">
            <wp:extent cx="2447925" cy="542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3C0E" w14:textId="5CAF44C8" w:rsidR="002D538C" w:rsidRPr="00675C8A" w:rsidRDefault="004A286C" w:rsidP="004A286C">
      <w:pPr>
        <w:pStyle w:val="ab"/>
      </w:pPr>
      <w:r>
        <w:t xml:space="preserve">Рисунок </w:t>
      </w:r>
      <w:r w:rsidRPr="004A286C">
        <w:t>29</w:t>
      </w:r>
      <w:r>
        <w:t xml:space="preserve"> – Пример работы приложения в системном трее</w:t>
      </w:r>
      <w:r w:rsidRPr="001815B5">
        <w:t xml:space="preserve"> </w:t>
      </w:r>
      <w:r>
        <w:t xml:space="preserve">ОС </w:t>
      </w:r>
      <w:r>
        <w:rPr>
          <w:lang w:val="en-US"/>
        </w:rPr>
        <w:t>Windows</w:t>
      </w:r>
    </w:p>
    <w:p w14:paraId="4AEEA73D" w14:textId="77777777" w:rsidR="004A286C" w:rsidRPr="00082081" w:rsidRDefault="004A286C" w:rsidP="004A286C">
      <w:pPr>
        <w:pStyle w:val="ab"/>
      </w:pPr>
    </w:p>
    <w:p w14:paraId="1F5C7394" w14:textId="1DC03736" w:rsidR="002D538C" w:rsidRDefault="002D538C" w:rsidP="002D538C">
      <w:pPr>
        <w:pStyle w:val="a0"/>
        <w:rPr>
          <w:lang w:val="en-US"/>
        </w:rPr>
      </w:pPr>
      <w:bookmarkStart w:id="42" w:name="_Toc163575466"/>
      <w:r>
        <w:lastRenderedPageBreak/>
        <w:t xml:space="preserve">Применение утилиты в ОС </w:t>
      </w:r>
      <w:r>
        <w:rPr>
          <w:lang w:val="en-US"/>
        </w:rPr>
        <w:t>Linux</w:t>
      </w:r>
      <w:bookmarkEnd w:id="42"/>
    </w:p>
    <w:p w14:paraId="367A536D" w14:textId="7C0DF903" w:rsidR="004A286C" w:rsidRDefault="004A286C" w:rsidP="004A286C">
      <w:pPr>
        <w:pStyle w:val="a1"/>
      </w:pPr>
      <w:bookmarkStart w:id="43" w:name="_Toc163575467"/>
      <w:r>
        <w:t>Консольная утилита</w:t>
      </w:r>
      <w:bookmarkEnd w:id="43"/>
    </w:p>
    <w:p w14:paraId="131DA3E0" w14:textId="77777777" w:rsidR="004A286C" w:rsidRDefault="004A286C" w:rsidP="004A286C">
      <w:pPr>
        <w:pStyle w:val="a9"/>
      </w:pPr>
      <w:r>
        <w:t>Для запуска консольной утилиты в терминале необходимо ввести команду:</w:t>
      </w:r>
    </w:p>
    <w:p w14:paraId="732488CF" w14:textId="77777777" w:rsidR="004A286C" w:rsidRDefault="004A286C" w:rsidP="004A286C">
      <w:pPr>
        <w:pStyle w:val="afd"/>
      </w:pPr>
      <w:r w:rsidRPr="001815B5">
        <w:t>neuromatrix_temperature_console</w:t>
      </w:r>
    </w:p>
    <w:p w14:paraId="5BA1757E" w14:textId="073029F4" w:rsidR="004A286C" w:rsidRDefault="004A286C" w:rsidP="004A286C">
      <w:pPr>
        <w:pStyle w:val="a9"/>
      </w:pPr>
      <w:r>
        <w:t>После выполнения команды в терминале будет отражаться температура всех установленных модулей. Время обновления значений температуры – 1 секунда. Пример выводимой информации представлен на рисунке 30.</w:t>
      </w:r>
    </w:p>
    <w:p w14:paraId="5C254C32" w14:textId="77777777" w:rsidR="004A286C" w:rsidRDefault="004A286C" w:rsidP="004A286C">
      <w:pPr>
        <w:pStyle w:val="ab"/>
      </w:pPr>
      <w:r>
        <w:rPr>
          <w:noProof/>
        </w:rPr>
        <w:drawing>
          <wp:inline distT="0" distB="0" distL="0" distR="0" wp14:anchorId="2B9329B1" wp14:editId="47B340F2">
            <wp:extent cx="5038725" cy="16002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09CF" w14:textId="37A612BD" w:rsidR="004A286C" w:rsidRPr="001815B5" w:rsidRDefault="004A286C" w:rsidP="004A286C">
      <w:pPr>
        <w:pStyle w:val="ab"/>
      </w:pPr>
      <w:r>
        <w:t xml:space="preserve">Рисунок 30 – Пример работы консольной программы в ОС </w:t>
      </w:r>
      <w:r>
        <w:rPr>
          <w:lang w:val="en-US"/>
        </w:rPr>
        <w:t>Linux</w:t>
      </w:r>
    </w:p>
    <w:p w14:paraId="102A1668" w14:textId="77777777" w:rsidR="004A286C" w:rsidRDefault="004A286C" w:rsidP="004A286C">
      <w:pPr>
        <w:pStyle w:val="3-"/>
        <w:numPr>
          <w:ilvl w:val="2"/>
          <w:numId w:val="1"/>
        </w:numPr>
        <w:ind w:left="0" w:firstLine="709"/>
      </w:pPr>
      <w:bookmarkStart w:id="44" w:name="_Toc159944736"/>
      <w:bookmarkStart w:id="45" w:name="_Toc163575468"/>
      <w:r>
        <w:t>Программа в системном трее</w:t>
      </w:r>
      <w:bookmarkEnd w:id="44"/>
      <w:bookmarkEnd w:id="45"/>
    </w:p>
    <w:p w14:paraId="39AA3CD8" w14:textId="77777777" w:rsidR="004A286C" w:rsidRDefault="004A286C" w:rsidP="004A286C">
      <w:pPr>
        <w:pStyle w:val="a9"/>
      </w:pPr>
      <w:r>
        <w:t>Для запуска консольной утилиты в терминале необходимо ввести команду:</w:t>
      </w:r>
    </w:p>
    <w:p w14:paraId="52ECF2A0" w14:textId="77777777" w:rsidR="004A286C" w:rsidRPr="003348D3" w:rsidRDefault="004A286C" w:rsidP="004A286C">
      <w:pPr>
        <w:pStyle w:val="afd"/>
      </w:pPr>
      <w:r w:rsidRPr="001815B5">
        <w:t>neuromatrix_temperature_</w:t>
      </w:r>
      <w:r>
        <w:rPr>
          <w:lang w:val="en-US"/>
        </w:rPr>
        <w:t>tray</w:t>
      </w:r>
    </w:p>
    <w:p w14:paraId="6724BAE4" w14:textId="2C7976F4" w:rsidR="004A286C" w:rsidRDefault="004A286C" w:rsidP="004A286C">
      <w:pPr>
        <w:pStyle w:val="a9"/>
      </w:pPr>
      <w:r>
        <w:t xml:space="preserve">Или выбрать программу через поиск установленных приложений. Пример для графического окружения </w:t>
      </w:r>
      <w:r>
        <w:rPr>
          <w:lang w:val="en-US"/>
        </w:rPr>
        <w:t>KDE</w:t>
      </w:r>
      <w:r w:rsidRPr="001815B5">
        <w:t xml:space="preserve"> </w:t>
      </w:r>
      <w:r>
        <w:t>представлен на рисунке 31.</w:t>
      </w:r>
    </w:p>
    <w:p w14:paraId="0722A3B5" w14:textId="77777777" w:rsidR="004A286C" w:rsidRDefault="004A286C" w:rsidP="004A286C">
      <w:pPr>
        <w:pStyle w:val="ab"/>
      </w:pPr>
      <w:r>
        <w:rPr>
          <w:noProof/>
        </w:rPr>
        <w:lastRenderedPageBreak/>
        <w:drawing>
          <wp:inline distT="0" distB="0" distL="0" distR="0" wp14:anchorId="42CF4EFE" wp14:editId="26164044">
            <wp:extent cx="647700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194A" w14:textId="20133831" w:rsidR="004A286C" w:rsidRPr="001815B5" w:rsidRDefault="004A286C" w:rsidP="004A286C">
      <w:pPr>
        <w:pStyle w:val="ab"/>
      </w:pPr>
      <w:r>
        <w:t xml:space="preserve">Рисунок 31 – Поиск приложения в графическом окружении </w:t>
      </w:r>
      <w:r>
        <w:rPr>
          <w:lang w:val="en-US"/>
        </w:rPr>
        <w:t>KDE</w:t>
      </w:r>
    </w:p>
    <w:p w14:paraId="2DAA111D" w14:textId="707899FF" w:rsidR="004A286C" w:rsidRDefault="004A286C" w:rsidP="004A286C">
      <w:pPr>
        <w:pStyle w:val="a9"/>
      </w:pPr>
      <w:r>
        <w:t>После запуска в системном трее появится значок приложения, при наведении на который будет отображаться температура установленного модуля. Пример представлен на рисунке 32.</w:t>
      </w:r>
    </w:p>
    <w:p w14:paraId="705F4838" w14:textId="77777777" w:rsidR="004A286C" w:rsidRDefault="004A286C" w:rsidP="004A286C">
      <w:pPr>
        <w:pStyle w:val="ab"/>
      </w:pPr>
      <w:r>
        <w:rPr>
          <w:noProof/>
        </w:rPr>
        <w:drawing>
          <wp:inline distT="0" distB="0" distL="0" distR="0" wp14:anchorId="3EAC29F3" wp14:editId="6DD2206C">
            <wp:extent cx="2857500" cy="495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7F83" w14:textId="77777777" w:rsidR="004A286C" w:rsidRDefault="004A286C" w:rsidP="004A286C">
      <w:pPr>
        <w:pStyle w:val="ab"/>
      </w:pPr>
      <w:r>
        <w:rPr>
          <w:noProof/>
        </w:rPr>
        <w:drawing>
          <wp:inline distT="0" distB="0" distL="0" distR="0" wp14:anchorId="3132C493" wp14:editId="03AC0044">
            <wp:extent cx="4362450" cy="1200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FCFC" w14:textId="2C96E216" w:rsidR="002D538C" w:rsidRPr="002D538C" w:rsidRDefault="004A286C" w:rsidP="004A286C">
      <w:pPr>
        <w:pStyle w:val="a9"/>
      </w:pPr>
      <w:r>
        <w:t>Рисунок 32 – Пример работы приложения в системном трее</w:t>
      </w:r>
      <w:r w:rsidRPr="001815B5">
        <w:t xml:space="preserve"> </w:t>
      </w:r>
      <w:r>
        <w:t xml:space="preserve">ОС </w:t>
      </w:r>
      <w:r>
        <w:rPr>
          <w:lang w:val="en-US"/>
        </w:rPr>
        <w:t>Linux</w:t>
      </w:r>
    </w:p>
    <w:p w14:paraId="43500D7A" w14:textId="77777777" w:rsidR="00A20611" w:rsidRPr="00E5705A" w:rsidRDefault="00A20611">
      <w:pPr>
        <w:spacing w:after="0" w:line="240" w:lineRule="auto"/>
        <w:rPr>
          <w:sz w:val="28"/>
        </w:rPr>
      </w:pPr>
      <w:r w:rsidRPr="00E5705A">
        <w:br w:type="page"/>
      </w:r>
    </w:p>
    <w:p w14:paraId="7121C6B4" w14:textId="77777777" w:rsidR="00FB57E1" w:rsidRDefault="00A20611" w:rsidP="0026351B">
      <w:pPr>
        <w:pStyle w:val="a"/>
        <w:numPr>
          <w:ilvl w:val="0"/>
          <w:numId w:val="0"/>
        </w:numPr>
      </w:pPr>
      <w:bookmarkStart w:id="46" w:name="_Toc163575469"/>
      <w:r>
        <w:lastRenderedPageBreak/>
        <w:t>Перечень сокращений</w:t>
      </w:r>
      <w:bookmarkEnd w:id="46"/>
    </w:p>
    <w:p w14:paraId="5FB6F8FD" w14:textId="6BC3A4B8" w:rsidR="00A20611" w:rsidRDefault="00A20611" w:rsidP="0009089B">
      <w:pPr>
        <w:pStyle w:val="RegularText"/>
      </w:pPr>
      <w:r>
        <w:rPr>
          <w:lang w:val="en-US"/>
        </w:rPr>
        <w:t>NM</w:t>
      </w:r>
      <w:r w:rsidRPr="00A20611">
        <w:t xml:space="preserve"> – </w:t>
      </w:r>
      <w:r>
        <w:rPr>
          <w:lang w:val="en-US"/>
        </w:rPr>
        <w:t>NeuroMatrix</w:t>
      </w:r>
      <w:r w:rsidRPr="00A20611">
        <w:t>;</w:t>
      </w:r>
    </w:p>
    <w:p w14:paraId="097AE3EC" w14:textId="77777777" w:rsidR="00A20611" w:rsidRDefault="00A20611" w:rsidP="004D66CE">
      <w:pPr>
        <w:pStyle w:val="RegularText"/>
      </w:pPr>
      <w:r>
        <w:t>ОС – Операционная система;</w:t>
      </w:r>
    </w:p>
    <w:p w14:paraId="4A867853" w14:textId="77777777" w:rsidR="001D2187" w:rsidRDefault="001D2187" w:rsidP="004D66CE">
      <w:pPr>
        <w:pStyle w:val="RegularText"/>
      </w:pPr>
      <w:r>
        <w:t>ПЗУ – Постоянно</w:t>
      </w:r>
      <w:r w:rsidR="00C7594F">
        <w:t>е</w:t>
      </w:r>
      <w:r>
        <w:t xml:space="preserve"> запоминающее устройство;</w:t>
      </w:r>
    </w:p>
    <w:p w14:paraId="23C2ECB5" w14:textId="77777777" w:rsidR="00A20611" w:rsidRPr="00A20611" w:rsidRDefault="00A20611" w:rsidP="004D66CE">
      <w:pPr>
        <w:pStyle w:val="RegularText"/>
      </w:pPr>
      <w:r>
        <w:t>ПО – Программное Обеспечение.</w:t>
      </w:r>
    </w:p>
    <w:p w14:paraId="07FFAC75" w14:textId="77777777" w:rsidR="005D5E43" w:rsidRPr="00FB57E1" w:rsidRDefault="005D5E43" w:rsidP="004D66CE">
      <w:pPr>
        <w:pStyle w:val="RegularText"/>
      </w:pPr>
      <w:r w:rsidRPr="00FB57E1">
        <w:br w:type="page"/>
      </w:r>
    </w:p>
    <w:bookmarkEnd w:id="2"/>
    <w:bookmarkEnd w:id="3"/>
    <w:tbl>
      <w:tblPr>
        <w:tblW w:w="10485" w:type="dxa"/>
        <w:tblInd w:w="-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56"/>
        <w:gridCol w:w="820"/>
        <w:gridCol w:w="993"/>
        <w:gridCol w:w="850"/>
        <w:gridCol w:w="1134"/>
        <w:gridCol w:w="1559"/>
        <w:gridCol w:w="1134"/>
        <w:gridCol w:w="1994"/>
        <w:gridCol w:w="836"/>
        <w:gridCol w:w="709"/>
      </w:tblGrid>
      <w:tr w:rsidR="004F676A" w:rsidRPr="00C12281" w14:paraId="4D84E28E" w14:textId="77777777" w:rsidTr="00515DDF">
        <w:trPr>
          <w:cantSplit/>
          <w:trHeight w:val="567"/>
        </w:trPr>
        <w:tc>
          <w:tcPr>
            <w:tcW w:w="1048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7A9AA" w14:textId="77777777" w:rsidR="004F676A" w:rsidRPr="00C12281" w:rsidRDefault="004F676A" w:rsidP="00A0391B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  <w:r w:rsidRPr="00FB57E1">
              <w:rPr>
                <w:sz w:val="28"/>
                <w:szCs w:val="28"/>
              </w:rPr>
              <w:lastRenderedPageBreak/>
              <w:br w:type="page"/>
            </w:r>
            <w:r w:rsidRPr="00FB57E1">
              <w:br w:type="page"/>
            </w:r>
            <w:r w:rsidRPr="00FB57E1">
              <w:rPr>
                <w:szCs w:val="26"/>
              </w:rPr>
              <w:br w:type="page"/>
            </w:r>
            <w:bookmarkStart w:id="47" w:name="_Toc469498521"/>
            <w:r w:rsidRPr="00C12281">
              <w:t>Лист регистрации изменений</w:t>
            </w:r>
            <w:bookmarkEnd w:id="47"/>
          </w:p>
        </w:tc>
      </w:tr>
      <w:tr w:rsidR="004F676A" w:rsidRPr="00C12281" w14:paraId="017666A7" w14:textId="77777777" w:rsidTr="00515DDF">
        <w:trPr>
          <w:cantSplit/>
          <w:trHeight w:val="340"/>
        </w:trPr>
        <w:tc>
          <w:tcPr>
            <w:tcW w:w="456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7DF44EE7" w14:textId="77777777" w:rsidR="004F676A" w:rsidRPr="00C12281" w:rsidRDefault="004F676A" w:rsidP="00515DDF">
            <w:pPr>
              <w:pStyle w:val="af8"/>
              <w:spacing w:line="240" w:lineRule="auto"/>
              <w:ind w:hanging="28"/>
              <w:jc w:val="center"/>
              <w:rPr>
                <w:spacing w:val="-8"/>
                <w:sz w:val="22"/>
                <w:szCs w:val="22"/>
              </w:rPr>
            </w:pPr>
            <w:r w:rsidRPr="00C12281">
              <w:rPr>
                <w:spacing w:val="-8"/>
                <w:sz w:val="22"/>
                <w:szCs w:val="22"/>
              </w:rPr>
              <w:t>Изм.</w:t>
            </w:r>
          </w:p>
        </w:tc>
        <w:tc>
          <w:tcPr>
            <w:tcW w:w="37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83F4A6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Номера листов (страниц)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014D3A2F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 xml:space="preserve">Всего </w:t>
            </w:r>
            <w:r w:rsidRPr="00C12281">
              <w:rPr>
                <w:sz w:val="22"/>
                <w:szCs w:val="22"/>
              </w:rPr>
              <w:br/>
              <w:t xml:space="preserve">листов (страниц) </w:t>
            </w:r>
            <w:r w:rsidRPr="00C12281">
              <w:rPr>
                <w:sz w:val="22"/>
                <w:szCs w:val="22"/>
              </w:rPr>
              <w:br/>
              <w:t>в документе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0ABDC131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Номер</w:t>
            </w:r>
          </w:p>
          <w:p w14:paraId="2CA93D69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документа</w:t>
            </w:r>
          </w:p>
        </w:tc>
        <w:tc>
          <w:tcPr>
            <w:tcW w:w="1994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73A5A47E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Входящий номер сопроводительного документа и дата</w:t>
            </w:r>
          </w:p>
        </w:tc>
        <w:tc>
          <w:tcPr>
            <w:tcW w:w="836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34A478F0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Под</w:t>
            </w:r>
            <w:r w:rsidR="00C12281">
              <w:rPr>
                <w:sz w:val="22"/>
                <w:szCs w:val="22"/>
              </w:rPr>
              <w:softHyphen/>
            </w:r>
            <w:r w:rsidRPr="00C12281">
              <w:rPr>
                <w:sz w:val="22"/>
                <w:szCs w:val="22"/>
              </w:rPr>
              <w:t>пись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24C05480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Дата</w:t>
            </w:r>
          </w:p>
        </w:tc>
      </w:tr>
      <w:tr w:rsidR="004F676A" w:rsidRPr="00C12281" w14:paraId="2E5DEDD7" w14:textId="77777777" w:rsidTr="00515DDF">
        <w:trPr>
          <w:cantSplit/>
          <w:trHeight w:hRule="exact" w:val="655"/>
        </w:trPr>
        <w:tc>
          <w:tcPr>
            <w:tcW w:w="456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364CD854" w14:textId="77777777" w:rsidR="004F676A" w:rsidRPr="00C12281" w:rsidRDefault="004F676A" w:rsidP="00515DDF">
            <w:pPr>
              <w:jc w:val="center"/>
              <w:rPr>
                <w:spacing w:val="-8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</w:tcPr>
          <w:p w14:paraId="3D13E92E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изме</w:t>
            </w:r>
            <w:r w:rsidR="00C12281">
              <w:rPr>
                <w:sz w:val="22"/>
                <w:szCs w:val="22"/>
              </w:rPr>
              <w:softHyphen/>
            </w:r>
            <w:r w:rsidRPr="00C12281">
              <w:rPr>
                <w:sz w:val="22"/>
                <w:szCs w:val="22"/>
              </w:rPr>
              <w:t>нен</w:t>
            </w:r>
            <w:r w:rsidRPr="00C12281">
              <w:rPr>
                <w:sz w:val="22"/>
                <w:szCs w:val="22"/>
              </w:rPr>
              <w:softHyphen/>
              <w:t>ных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</w:tcPr>
          <w:p w14:paraId="3FE566C6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заме</w:t>
            </w:r>
            <w:r w:rsidR="00C12281">
              <w:rPr>
                <w:sz w:val="22"/>
                <w:szCs w:val="22"/>
              </w:rPr>
              <w:softHyphen/>
            </w:r>
            <w:r w:rsidRPr="00C12281">
              <w:rPr>
                <w:sz w:val="22"/>
                <w:szCs w:val="22"/>
              </w:rPr>
              <w:t>ненных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</w:tcPr>
          <w:p w14:paraId="5EA48455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новых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687598E1" w14:textId="77777777" w:rsidR="004F676A" w:rsidRPr="00C12281" w:rsidRDefault="004F676A" w:rsidP="00515DDF">
            <w:pPr>
              <w:pStyle w:val="af8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12281">
              <w:rPr>
                <w:sz w:val="22"/>
                <w:szCs w:val="22"/>
              </w:rPr>
              <w:t>аннулирован</w:t>
            </w:r>
            <w:r w:rsidRPr="00C12281">
              <w:rPr>
                <w:sz w:val="22"/>
                <w:szCs w:val="22"/>
              </w:rPr>
              <w:softHyphen/>
              <w:t>ных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0276CE14" w14:textId="77777777" w:rsidR="004F676A" w:rsidRPr="00C12281" w:rsidRDefault="004F676A" w:rsidP="00515DDF">
            <w:pPr>
              <w:jc w:val="center"/>
              <w:rPr>
                <w:spacing w:val="-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22CC7CAE" w14:textId="77777777" w:rsidR="004F676A" w:rsidRPr="00C12281" w:rsidRDefault="004F676A" w:rsidP="00515DDF">
            <w:pPr>
              <w:jc w:val="center"/>
              <w:rPr>
                <w:spacing w:val="-8"/>
              </w:rPr>
            </w:pPr>
          </w:p>
        </w:tc>
        <w:tc>
          <w:tcPr>
            <w:tcW w:w="1994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19D7E786" w14:textId="77777777" w:rsidR="004F676A" w:rsidRPr="00C12281" w:rsidRDefault="004F676A" w:rsidP="00515DDF">
            <w:pPr>
              <w:jc w:val="center"/>
              <w:rPr>
                <w:spacing w:val="-8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0AD9AEAA" w14:textId="77777777" w:rsidR="004F676A" w:rsidRPr="00C12281" w:rsidRDefault="004F676A" w:rsidP="00515DDF">
            <w:pPr>
              <w:jc w:val="center"/>
              <w:rPr>
                <w:spacing w:val="-8"/>
              </w:rPr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vAlign w:val="center"/>
            <w:hideMark/>
          </w:tcPr>
          <w:p w14:paraId="5C0E5EF6" w14:textId="77777777" w:rsidR="004F676A" w:rsidRPr="00C12281" w:rsidRDefault="004F676A" w:rsidP="00515DDF">
            <w:pPr>
              <w:jc w:val="center"/>
              <w:rPr>
                <w:spacing w:val="-8"/>
              </w:rPr>
            </w:pPr>
          </w:p>
        </w:tc>
      </w:tr>
      <w:tr w:rsidR="00082081" w:rsidRPr="00C12281" w14:paraId="41A16F72" w14:textId="77777777" w:rsidTr="00515DDF">
        <w:trPr>
          <w:trHeight w:hRule="exact" w:val="454"/>
        </w:trPr>
        <w:tc>
          <w:tcPr>
            <w:tcW w:w="456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A2F37" w14:textId="4ED82505" w:rsidR="00082081" w:rsidRPr="00C12281" w:rsidRDefault="00675C8A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23037" w14:textId="77777777" w:rsidR="00082081" w:rsidRPr="00C12281" w:rsidRDefault="00082081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082A6" w14:textId="77777777" w:rsidR="00082081" w:rsidRPr="00C12281" w:rsidRDefault="00082081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0FDE3" w14:textId="77777777" w:rsidR="00082081" w:rsidRPr="00C12281" w:rsidRDefault="00082081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8B04D" w14:textId="77777777" w:rsidR="00082081" w:rsidRPr="00C12281" w:rsidRDefault="00082081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054B6" w14:textId="604E1AE6" w:rsidR="00082081" w:rsidRPr="00C12281" w:rsidRDefault="00C22C8C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EA2AF" w14:textId="75CC0359" w:rsidR="00082081" w:rsidRPr="002425A2" w:rsidRDefault="00675C8A" w:rsidP="00082081">
            <w:pPr>
              <w:pStyle w:val="af8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75C8A">
              <w:rPr>
                <w:sz w:val="14"/>
                <w:szCs w:val="14"/>
                <w:lang w:eastAsia="en-US"/>
              </w:rPr>
              <w:t>ЮФКВ.260-24/I</w:t>
            </w:r>
          </w:p>
        </w:tc>
        <w:tc>
          <w:tcPr>
            <w:tcW w:w="1994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3E1E0" w14:textId="2F6AC15D" w:rsidR="00082081" w:rsidRPr="00C12281" w:rsidRDefault="00C22C8C" w:rsidP="00082081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836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D2118" w14:textId="539454CB" w:rsidR="00082081" w:rsidRPr="009A23CA" w:rsidRDefault="00675C8A" w:rsidP="00082081">
            <w:pPr>
              <w:pStyle w:val="af8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  <w:lang w:eastAsia="en-US"/>
              </w:rPr>
              <w:t>Кисиева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B83F0" w14:textId="5DA7EA19" w:rsidR="00082081" w:rsidRPr="002425A2" w:rsidRDefault="00082081" w:rsidP="00082081">
            <w:pPr>
              <w:pStyle w:val="af8"/>
              <w:ind w:firstLine="0"/>
              <w:jc w:val="center"/>
              <w:rPr>
                <w:sz w:val="18"/>
                <w:szCs w:val="24"/>
                <w:lang w:val="en-US"/>
              </w:rPr>
            </w:pPr>
            <w:r w:rsidRPr="00082081">
              <w:rPr>
                <w:sz w:val="14"/>
                <w:szCs w:val="14"/>
                <w:lang w:eastAsia="en-US"/>
              </w:rPr>
              <w:t>1</w:t>
            </w:r>
            <w:r w:rsidR="00675C8A">
              <w:rPr>
                <w:sz w:val="14"/>
                <w:szCs w:val="14"/>
                <w:lang w:eastAsia="en-US"/>
              </w:rPr>
              <w:t>1</w:t>
            </w:r>
            <w:r w:rsidRPr="00082081">
              <w:rPr>
                <w:sz w:val="14"/>
                <w:szCs w:val="14"/>
                <w:lang w:eastAsia="en-US"/>
              </w:rPr>
              <w:t>.</w:t>
            </w:r>
            <w:r w:rsidR="00675C8A">
              <w:rPr>
                <w:sz w:val="14"/>
                <w:szCs w:val="14"/>
                <w:lang w:eastAsia="en-US"/>
              </w:rPr>
              <w:t>0</w:t>
            </w:r>
            <w:r w:rsidR="00E67358">
              <w:rPr>
                <w:sz w:val="14"/>
                <w:szCs w:val="14"/>
                <w:lang w:eastAsia="en-US"/>
              </w:rPr>
              <w:t>4</w:t>
            </w:r>
            <w:r w:rsidRPr="00082081">
              <w:rPr>
                <w:sz w:val="14"/>
                <w:szCs w:val="14"/>
                <w:lang w:eastAsia="en-US"/>
              </w:rPr>
              <w:t>.202</w:t>
            </w:r>
            <w:r w:rsidR="00675C8A">
              <w:rPr>
                <w:sz w:val="14"/>
                <w:szCs w:val="14"/>
                <w:lang w:eastAsia="en-US"/>
              </w:rPr>
              <w:t>4</w:t>
            </w:r>
          </w:p>
        </w:tc>
      </w:tr>
      <w:tr w:rsidR="00593040" w:rsidRPr="00C12281" w14:paraId="33A3D0B2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D396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0588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1BFD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8570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F271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B9A1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40E9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4FCE2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59E11" w14:textId="77777777" w:rsidR="00593040" w:rsidRPr="009A23CA" w:rsidRDefault="00593040" w:rsidP="00593040">
            <w:pPr>
              <w:pStyle w:val="af8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DC678" w14:textId="77777777" w:rsidR="00593040" w:rsidRPr="009A23CA" w:rsidRDefault="00593040" w:rsidP="00593040">
            <w:pPr>
              <w:pStyle w:val="af8"/>
              <w:ind w:firstLine="0"/>
              <w:jc w:val="center"/>
              <w:rPr>
                <w:sz w:val="18"/>
                <w:szCs w:val="24"/>
              </w:rPr>
            </w:pPr>
          </w:p>
        </w:tc>
      </w:tr>
      <w:tr w:rsidR="00593040" w:rsidRPr="00C12281" w14:paraId="42367638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8A141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228A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F38A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D6DA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3C03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1A1B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6025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447CB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0C89B" w14:textId="77777777" w:rsidR="00593040" w:rsidRPr="009A23CA" w:rsidRDefault="00593040" w:rsidP="00593040">
            <w:pPr>
              <w:pStyle w:val="af8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C932A" w14:textId="77777777" w:rsidR="00593040" w:rsidRPr="009A23CA" w:rsidRDefault="00593040" w:rsidP="00593040">
            <w:pPr>
              <w:pStyle w:val="af8"/>
              <w:ind w:firstLine="0"/>
              <w:jc w:val="center"/>
              <w:rPr>
                <w:sz w:val="18"/>
                <w:szCs w:val="24"/>
              </w:rPr>
            </w:pPr>
          </w:p>
        </w:tc>
      </w:tr>
      <w:tr w:rsidR="00593040" w:rsidRPr="00C12281" w14:paraId="38762323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2128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6D396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104E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5165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7B37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4CD9B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9E4A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5AEF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5FA7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6A50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1A7E4E8E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EB98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0324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5BD8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41DC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68D2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18CF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9FFB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36EB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4C140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9932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6E51952D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850D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204D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1C4D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9402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FD08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E0484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289B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9FFD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94E3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BB0F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287D0D9C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4D33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6AB6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9AB5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FE3A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E5C5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905B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D195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212F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E914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935A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62F691F2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7FD26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B7336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CA20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1DB8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FF88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1F14A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77BC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4043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28F1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9434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3713008D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9CFA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EF76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51E4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8568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D2C5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BA427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4D90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6967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6500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C91AB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1576CBC2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8F6C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08DD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EE8B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3A73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32C9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38D6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57B3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5E1E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80F5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268A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790E043B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37E3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DA1F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ADA4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95421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64EB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5B55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99B62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EE965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0A781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D3D1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52DFD700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539F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D1C7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A888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487D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BB68E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B3D85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FF99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8051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7BE1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3ACF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67D4EE8F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7EF3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1177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E7EF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95C7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1D047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03A4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82D0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435C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8074D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EB8D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72EEED50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0CC7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126B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6C53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7E80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D3ED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319AD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D5D4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BFDC6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67DE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9131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48E370B3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13159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021B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942F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BCCE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FE64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2D68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D394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C68F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46AD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42F3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7F59DB7F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74D3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9BD5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1EA0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C019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49DD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A7571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499A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720B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BDE06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56D9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3CF06266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6865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C4AB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EB0E2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B70C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71232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E923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C3C4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0F94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9282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68C4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1FE5E37C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FBBE6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3EC4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C33A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65D7D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74FD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5DDB8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C3C7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75F7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63CB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3DBD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28E49A6D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4C2B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BFE3C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92A46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921E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7C1F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B8E90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0E2F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0577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48C83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70C6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32339226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4FF7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A71F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21D5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C76E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B910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8A4F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CB01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3CCDA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980D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F97E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2E552F99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A80B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9B0B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C750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1872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98F5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D101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1E21A2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D2C4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967C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E328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06EA491C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FD02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164A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E1CA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DF3E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3D351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EACF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E075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CDB59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BE87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15D0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62972E74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64F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4BDC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2678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A316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73A2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FBBC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446B7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9D0D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EAE3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D439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54FCF6DB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E0B3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1B04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43F1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5A1D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E5CF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161D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38DC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41F1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93D2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8BB07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2478A9B0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7098D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61F7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020FBE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2BB0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CB3B6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371640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D5384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9C69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5892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0C146F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593040" w:rsidRPr="00C12281" w14:paraId="706A4D6E" w14:textId="77777777" w:rsidTr="00515DDF">
        <w:trPr>
          <w:trHeight w:hRule="exact" w:val="454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283B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46FA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C47E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EB0BA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E7A35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23044B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889B3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76F18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EDC81C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28C39" w14:textId="77777777" w:rsidR="00593040" w:rsidRPr="00C12281" w:rsidRDefault="00593040" w:rsidP="00593040">
            <w:pPr>
              <w:pStyle w:val="af8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14:paraId="3929764A" w14:textId="77777777" w:rsidR="00366FD4" w:rsidRPr="00E22DC7" w:rsidRDefault="00366FD4" w:rsidP="00A4417E">
      <w:pPr>
        <w:pStyle w:val="a9"/>
      </w:pPr>
    </w:p>
    <w:sectPr w:rsidR="00366FD4" w:rsidRPr="00E22DC7" w:rsidSect="00B5303B">
      <w:headerReference w:type="default" r:id="rId46"/>
      <w:pgSz w:w="11906" w:h="16838"/>
      <w:pgMar w:top="1418" w:right="56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FA5C4" w14:textId="77777777" w:rsidR="00073407" w:rsidRDefault="00073407" w:rsidP="00B5303B">
      <w:pPr>
        <w:spacing w:after="0" w:line="240" w:lineRule="auto"/>
      </w:pPr>
      <w:r>
        <w:separator/>
      </w:r>
    </w:p>
  </w:endnote>
  <w:endnote w:type="continuationSeparator" w:id="0">
    <w:p w14:paraId="762E2246" w14:textId="77777777" w:rsidR="00073407" w:rsidRDefault="00073407" w:rsidP="00B5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9B54C" w14:textId="77777777" w:rsidR="00073407" w:rsidRDefault="00073407" w:rsidP="00B5303B">
      <w:pPr>
        <w:spacing w:after="0" w:line="240" w:lineRule="auto"/>
      </w:pPr>
      <w:r>
        <w:separator/>
      </w:r>
    </w:p>
  </w:footnote>
  <w:footnote w:type="continuationSeparator" w:id="0">
    <w:p w14:paraId="49F41754" w14:textId="77777777" w:rsidR="00073407" w:rsidRDefault="00073407" w:rsidP="00B5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0573" w14:textId="77777777" w:rsidR="004611EB" w:rsidRPr="00E22DC7" w:rsidRDefault="004611EB" w:rsidP="00B5303B">
    <w:pPr>
      <w:pStyle w:val="af0"/>
      <w:spacing w:after="120" w:line="360" w:lineRule="auto"/>
      <w:jc w:val="center"/>
      <w:rPr>
        <w:sz w:val="28"/>
        <w:szCs w:val="28"/>
      </w:rPr>
    </w:pPr>
    <w:r w:rsidRPr="00E22DC7">
      <w:rPr>
        <w:sz w:val="28"/>
        <w:szCs w:val="28"/>
      </w:rPr>
      <w:fldChar w:fldCharType="begin"/>
    </w:r>
    <w:r w:rsidRPr="00E22DC7">
      <w:rPr>
        <w:sz w:val="28"/>
        <w:szCs w:val="28"/>
      </w:rPr>
      <w:instrText>PAGE   \* MERGEFORMAT</w:instrText>
    </w:r>
    <w:r w:rsidRPr="00E22DC7">
      <w:rPr>
        <w:sz w:val="28"/>
        <w:szCs w:val="28"/>
      </w:rPr>
      <w:fldChar w:fldCharType="separate"/>
    </w:r>
    <w:r w:rsidR="005C19AE">
      <w:rPr>
        <w:noProof/>
        <w:sz w:val="28"/>
        <w:szCs w:val="28"/>
      </w:rPr>
      <w:t>3</w:t>
    </w:r>
    <w:r w:rsidRPr="00E22DC7">
      <w:rPr>
        <w:sz w:val="28"/>
        <w:szCs w:val="28"/>
      </w:rPr>
      <w:fldChar w:fldCharType="end"/>
    </w:r>
  </w:p>
  <w:p w14:paraId="6CD6F826" w14:textId="77777777" w:rsidR="004611EB" w:rsidRPr="00AD609A" w:rsidRDefault="004611EB" w:rsidP="00B5303B">
    <w:pPr>
      <w:pStyle w:val="af0"/>
      <w:spacing w:before="120" w:after="120" w:line="360" w:lineRule="auto"/>
      <w:jc w:val="center"/>
      <w:rPr>
        <w:sz w:val="28"/>
        <w:szCs w:val="28"/>
      </w:rPr>
    </w:pPr>
    <w:r w:rsidRPr="00AD609A">
      <w:rPr>
        <w:sz w:val="28"/>
        <w:szCs w:val="28"/>
      </w:rPr>
      <w:t>ЮФКВ.</w:t>
    </w:r>
    <w:r>
      <w:rPr>
        <w:sz w:val="28"/>
        <w:szCs w:val="28"/>
      </w:rPr>
      <w:t>30171</w:t>
    </w:r>
    <w:r w:rsidRPr="00AD609A">
      <w:rPr>
        <w:sz w:val="28"/>
        <w:szCs w:val="28"/>
      </w:rPr>
      <w:t>-01 93 01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98E04122"/>
    <w:lvl w:ilvl="0">
      <w:numFmt w:val="bullet"/>
      <w:suff w:val="space"/>
      <w:lvlText w:val="–"/>
      <w:lvlJc w:val="left"/>
      <w:pPr>
        <w:ind w:left="709" w:firstLine="0"/>
      </w:pPr>
      <w:rPr>
        <w:rFonts w:hint="default"/>
      </w:rPr>
    </w:lvl>
    <w:lvl w:ilvl="1">
      <w:numFmt w:val="bullet"/>
      <w:suff w:val="space"/>
      <w:lvlText w:val="–"/>
      <w:lvlJc w:val="left"/>
      <w:pPr>
        <w:ind w:left="1418" w:firstLine="0"/>
      </w:pPr>
      <w:rPr>
        <w:rFonts w:hint="default"/>
      </w:rPr>
    </w:lvl>
    <w:lvl w:ilvl="2">
      <w:numFmt w:val="bullet"/>
      <w:suff w:val="space"/>
      <w:lvlText w:val="–"/>
      <w:lvlJc w:val="left"/>
      <w:pPr>
        <w:ind w:left="2127" w:firstLine="0"/>
      </w:pPr>
      <w:rPr>
        <w:rFonts w:hint="default"/>
      </w:rPr>
    </w:lvl>
    <w:lvl w:ilvl="3">
      <w:numFmt w:val="bullet"/>
      <w:suff w:val="space"/>
      <w:lvlText w:val="–"/>
      <w:lvlJc w:val="left"/>
      <w:pPr>
        <w:ind w:left="2836" w:firstLine="0"/>
      </w:pPr>
      <w:rPr>
        <w:rFonts w:hint="default"/>
      </w:rPr>
    </w:lvl>
    <w:lvl w:ilvl="4">
      <w:numFmt w:val="bullet"/>
      <w:suff w:val="space"/>
      <w:lvlText w:val="–"/>
      <w:lvlJc w:val="left"/>
      <w:pPr>
        <w:ind w:left="3545" w:firstLine="0"/>
      </w:pPr>
      <w:rPr>
        <w:rFonts w:hint="default"/>
      </w:rPr>
    </w:lvl>
    <w:lvl w:ilvl="5">
      <w:numFmt w:val="bullet"/>
      <w:suff w:val="space"/>
      <w:lvlText w:val="–"/>
      <w:lvlJc w:val="left"/>
      <w:pPr>
        <w:ind w:left="4254" w:firstLine="0"/>
      </w:pPr>
      <w:rPr>
        <w:rFonts w:hint="default"/>
      </w:rPr>
    </w:lvl>
    <w:lvl w:ilvl="6">
      <w:numFmt w:val="bullet"/>
      <w:suff w:val="space"/>
      <w:lvlText w:val="–"/>
      <w:lvlJc w:val="left"/>
      <w:pPr>
        <w:ind w:left="4963" w:firstLine="0"/>
      </w:pPr>
      <w:rPr>
        <w:rFonts w:hint="default"/>
      </w:rPr>
    </w:lvl>
    <w:lvl w:ilvl="7">
      <w:numFmt w:val="bullet"/>
      <w:suff w:val="space"/>
      <w:lvlText w:val="–"/>
      <w:lvlJc w:val="left"/>
      <w:pPr>
        <w:ind w:left="5672" w:firstLine="0"/>
      </w:pPr>
      <w:rPr>
        <w:rFonts w:hint="default"/>
      </w:rPr>
    </w:lvl>
    <w:lvl w:ilvl="8">
      <w:numFmt w:val="bullet"/>
      <w:suff w:val="space"/>
      <w:lvlText w:val="–"/>
      <w:lvlJc w:val="left"/>
      <w:pPr>
        <w:ind w:left="6381" w:firstLine="0"/>
      </w:pPr>
      <w:rPr>
        <w:rFonts w:hint="default"/>
      </w:rPr>
    </w:lvl>
  </w:abstractNum>
  <w:abstractNum w:abstractNumId="1" w15:restartNumberingAfterBreak="0">
    <w:nsid w:val="3E0E5AA8"/>
    <w:multiLevelType w:val="multilevel"/>
    <w:tmpl w:val="20327526"/>
    <w:lvl w:ilvl="0">
      <w:start w:val="1"/>
      <w:numFmt w:val="decimal"/>
      <w:pStyle w:val="a"/>
      <w:lvlText w:val="%1."/>
      <w:lvlJc w:val="left"/>
      <w:pPr>
        <w:ind w:left="1429" w:hanging="360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0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pStyle w:val="a1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" w15:restartNumberingAfterBreak="0">
    <w:nsid w:val="4F8E4916"/>
    <w:multiLevelType w:val="hybridMultilevel"/>
    <w:tmpl w:val="4330186A"/>
    <w:lvl w:ilvl="0" w:tplc="DA7696C6">
      <w:start w:val="1"/>
      <w:numFmt w:val="bullet"/>
      <w:pStyle w:val="a2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853A18"/>
    <w:multiLevelType w:val="hybridMultilevel"/>
    <w:tmpl w:val="157EE576"/>
    <w:lvl w:ilvl="0" w:tplc="6BFC0C40">
      <w:start w:val="1"/>
      <w:numFmt w:val="decimal"/>
      <w:pStyle w:val="a3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1193A"/>
    <w:multiLevelType w:val="hybridMultilevel"/>
    <w:tmpl w:val="69869396"/>
    <w:lvl w:ilvl="0" w:tplc="40B848C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1315DCA"/>
    <w:multiLevelType w:val="multilevel"/>
    <w:tmpl w:val="1CCC067C"/>
    <w:lvl w:ilvl="0">
      <w:start w:val="1"/>
      <w:numFmt w:val="decimal"/>
      <w:suff w:val="space"/>
      <w:lvlText w:val="%1)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418" w:firstLine="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2127" w:firstLine="0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2836" w:firstLine="0"/>
      </w:pPr>
      <w:rPr>
        <w:rFonts w:hint="default"/>
      </w:rPr>
    </w:lvl>
    <w:lvl w:ilvl="4">
      <w:start w:val="1"/>
      <w:numFmt w:val="decimal"/>
      <w:suff w:val="space"/>
      <w:lvlText w:val="%5)"/>
      <w:lvlJc w:val="left"/>
      <w:pPr>
        <w:ind w:left="3545" w:firstLine="0"/>
      </w:pPr>
      <w:rPr>
        <w:rFonts w:hint="default"/>
      </w:rPr>
    </w:lvl>
    <w:lvl w:ilvl="5">
      <w:start w:val="1"/>
      <w:numFmt w:val="decimal"/>
      <w:suff w:val="space"/>
      <w:lvlText w:val="%6)"/>
      <w:lvlJc w:val="left"/>
      <w:pPr>
        <w:ind w:left="4254" w:firstLine="0"/>
      </w:pPr>
      <w:rPr>
        <w:rFonts w:hint="default"/>
      </w:rPr>
    </w:lvl>
    <w:lvl w:ilvl="6">
      <w:start w:val="1"/>
      <w:numFmt w:val="decimal"/>
      <w:suff w:val="space"/>
      <w:lvlText w:val="%7)"/>
      <w:lvlJc w:val="left"/>
      <w:pPr>
        <w:ind w:left="4963" w:firstLine="0"/>
      </w:pPr>
      <w:rPr>
        <w:rFonts w:hint="default"/>
      </w:rPr>
    </w:lvl>
    <w:lvl w:ilvl="7">
      <w:start w:val="1"/>
      <w:numFmt w:val="decimal"/>
      <w:suff w:val="space"/>
      <w:lvlText w:val="%8)"/>
      <w:lvlJc w:val="left"/>
      <w:pPr>
        <w:ind w:left="5672" w:firstLine="0"/>
      </w:pPr>
      <w:rPr>
        <w:rFonts w:hint="default"/>
      </w:rPr>
    </w:lvl>
    <w:lvl w:ilvl="8">
      <w:start w:val="1"/>
      <w:numFmt w:val="decimal"/>
      <w:suff w:val="space"/>
      <w:lvlText w:val="%9)"/>
      <w:lvlJc w:val="left"/>
      <w:pPr>
        <w:ind w:left="6381" w:firstLine="0"/>
      </w:pPr>
      <w:rPr>
        <w:rFonts w:hint="default"/>
      </w:rPr>
    </w:lvl>
  </w:abstractNum>
  <w:abstractNum w:abstractNumId="6" w15:restartNumberingAfterBreak="0">
    <w:nsid w:val="74D153EA"/>
    <w:multiLevelType w:val="hybridMultilevel"/>
    <w:tmpl w:val="DC7ADC4C"/>
    <w:lvl w:ilvl="0" w:tplc="2402BD7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3"/>
    <w:lvlOverride w:ilvl="0">
      <w:startOverride w:val="1"/>
    </w:lvlOverride>
  </w:num>
  <w:num w:numId="16">
    <w:abstractNumId w:val="4"/>
  </w:num>
  <w:num w:numId="17">
    <w:abstractNumId w:val="0"/>
  </w:num>
  <w:num w:numId="18">
    <w:abstractNumId w:val="2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281"/>
    <w:rsid w:val="00073407"/>
    <w:rsid w:val="00082081"/>
    <w:rsid w:val="0009089B"/>
    <w:rsid w:val="000A640B"/>
    <w:rsid w:val="000B0A3C"/>
    <w:rsid w:val="000C7413"/>
    <w:rsid w:val="000D5472"/>
    <w:rsid w:val="001069D5"/>
    <w:rsid w:val="00111B76"/>
    <w:rsid w:val="001C57CC"/>
    <w:rsid w:val="001D2187"/>
    <w:rsid w:val="001E6279"/>
    <w:rsid w:val="001E7F3A"/>
    <w:rsid w:val="002425A2"/>
    <w:rsid w:val="00246C53"/>
    <w:rsid w:val="00260C83"/>
    <w:rsid w:val="0026351B"/>
    <w:rsid w:val="00264ECF"/>
    <w:rsid w:val="00267175"/>
    <w:rsid w:val="0027162A"/>
    <w:rsid w:val="00276F1A"/>
    <w:rsid w:val="0028176D"/>
    <w:rsid w:val="0029691B"/>
    <w:rsid w:val="002D538C"/>
    <w:rsid w:val="00320525"/>
    <w:rsid w:val="00331A19"/>
    <w:rsid w:val="00366FD4"/>
    <w:rsid w:val="0038400B"/>
    <w:rsid w:val="003A5B6D"/>
    <w:rsid w:val="003A73F4"/>
    <w:rsid w:val="003E0F19"/>
    <w:rsid w:val="003E6AEA"/>
    <w:rsid w:val="003F35CE"/>
    <w:rsid w:val="0040319E"/>
    <w:rsid w:val="0044477C"/>
    <w:rsid w:val="004553F5"/>
    <w:rsid w:val="004611EB"/>
    <w:rsid w:val="004810BD"/>
    <w:rsid w:val="004960DB"/>
    <w:rsid w:val="004A286C"/>
    <w:rsid w:val="004D66CE"/>
    <w:rsid w:val="004E4DE2"/>
    <w:rsid w:val="004F29C6"/>
    <w:rsid w:val="004F676A"/>
    <w:rsid w:val="00513447"/>
    <w:rsid w:val="00515DDF"/>
    <w:rsid w:val="00520A0C"/>
    <w:rsid w:val="00534CAB"/>
    <w:rsid w:val="00536988"/>
    <w:rsid w:val="00541B9F"/>
    <w:rsid w:val="005465DA"/>
    <w:rsid w:val="0055630B"/>
    <w:rsid w:val="00560769"/>
    <w:rsid w:val="00572CE1"/>
    <w:rsid w:val="00593040"/>
    <w:rsid w:val="005B0088"/>
    <w:rsid w:val="005B3EC1"/>
    <w:rsid w:val="005B7EF6"/>
    <w:rsid w:val="005C19AE"/>
    <w:rsid w:val="005D5E43"/>
    <w:rsid w:val="005E383F"/>
    <w:rsid w:val="0061456F"/>
    <w:rsid w:val="00667341"/>
    <w:rsid w:val="00675C8A"/>
    <w:rsid w:val="0069422D"/>
    <w:rsid w:val="006F481C"/>
    <w:rsid w:val="0077762B"/>
    <w:rsid w:val="007E0261"/>
    <w:rsid w:val="007F5C48"/>
    <w:rsid w:val="00805E67"/>
    <w:rsid w:val="00823BA5"/>
    <w:rsid w:val="008542E7"/>
    <w:rsid w:val="008A0DF9"/>
    <w:rsid w:val="008A435F"/>
    <w:rsid w:val="008C01E7"/>
    <w:rsid w:val="00904FE0"/>
    <w:rsid w:val="009160CE"/>
    <w:rsid w:val="00916D14"/>
    <w:rsid w:val="009211B6"/>
    <w:rsid w:val="00937595"/>
    <w:rsid w:val="009A23CA"/>
    <w:rsid w:val="009F6186"/>
    <w:rsid w:val="00A0391B"/>
    <w:rsid w:val="00A04A38"/>
    <w:rsid w:val="00A20611"/>
    <w:rsid w:val="00A4417E"/>
    <w:rsid w:val="00AB220F"/>
    <w:rsid w:val="00AD609A"/>
    <w:rsid w:val="00AD7900"/>
    <w:rsid w:val="00AF2E5E"/>
    <w:rsid w:val="00B1260A"/>
    <w:rsid w:val="00B5303B"/>
    <w:rsid w:val="00B734A3"/>
    <w:rsid w:val="00BA5F17"/>
    <w:rsid w:val="00BC72C0"/>
    <w:rsid w:val="00BE5E2E"/>
    <w:rsid w:val="00C12281"/>
    <w:rsid w:val="00C22C8C"/>
    <w:rsid w:val="00C26B77"/>
    <w:rsid w:val="00C3346D"/>
    <w:rsid w:val="00C339F9"/>
    <w:rsid w:val="00C5522E"/>
    <w:rsid w:val="00C7594F"/>
    <w:rsid w:val="00C97C70"/>
    <w:rsid w:val="00CA5E60"/>
    <w:rsid w:val="00CA613C"/>
    <w:rsid w:val="00D20786"/>
    <w:rsid w:val="00D37214"/>
    <w:rsid w:val="00D56700"/>
    <w:rsid w:val="00D94447"/>
    <w:rsid w:val="00DA5CF5"/>
    <w:rsid w:val="00E22DC7"/>
    <w:rsid w:val="00E273A3"/>
    <w:rsid w:val="00E37569"/>
    <w:rsid w:val="00E549C4"/>
    <w:rsid w:val="00E5625B"/>
    <w:rsid w:val="00E5705A"/>
    <w:rsid w:val="00E65A36"/>
    <w:rsid w:val="00E67358"/>
    <w:rsid w:val="00E740EF"/>
    <w:rsid w:val="00EA063C"/>
    <w:rsid w:val="00EA42EC"/>
    <w:rsid w:val="00EB21ED"/>
    <w:rsid w:val="00EE3BBB"/>
    <w:rsid w:val="00EE4B77"/>
    <w:rsid w:val="00EF0D82"/>
    <w:rsid w:val="00EF1984"/>
    <w:rsid w:val="00F22524"/>
    <w:rsid w:val="00F236A0"/>
    <w:rsid w:val="00F23FC3"/>
    <w:rsid w:val="00F36BF7"/>
    <w:rsid w:val="00F403D4"/>
    <w:rsid w:val="00F62C60"/>
    <w:rsid w:val="00F65E69"/>
    <w:rsid w:val="00F87BA5"/>
    <w:rsid w:val="00F91505"/>
    <w:rsid w:val="00FB1E10"/>
    <w:rsid w:val="00FB4C25"/>
    <w:rsid w:val="00FB57E1"/>
    <w:rsid w:val="00FC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7BE20"/>
  <w15:chartTrackingRefBased/>
  <w15:docId w15:val="{991BD5F6-5837-4147-9A3E-202FFF88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B5303B"/>
    <w:pPr>
      <w:spacing w:after="160" w:line="259" w:lineRule="auto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4"/>
    <w:next w:val="a4"/>
    <w:link w:val="10"/>
    <w:uiPriority w:val="9"/>
    <w:qFormat/>
    <w:rsid w:val="0066734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RegularText">
    <w:name w:val="Regular_Text"/>
    <w:basedOn w:val="a4"/>
    <w:link w:val="RegularText0"/>
    <w:autoRedefine/>
    <w:qFormat/>
    <w:rsid w:val="004D66CE"/>
    <w:pPr>
      <w:spacing w:after="120" w:line="360" w:lineRule="auto"/>
      <w:ind w:firstLine="709"/>
      <w:jc w:val="both"/>
    </w:pPr>
    <w:rPr>
      <w:sz w:val="28"/>
    </w:rPr>
  </w:style>
  <w:style w:type="character" w:customStyle="1" w:styleId="RegularText0">
    <w:name w:val="Regular_Text Знак"/>
    <w:link w:val="RegularText"/>
    <w:rsid w:val="004D66CE"/>
    <w:rPr>
      <w:rFonts w:ascii="Times New Roman" w:hAnsi="Times New Roman"/>
      <w:sz w:val="28"/>
      <w:szCs w:val="22"/>
      <w:lang w:eastAsia="en-US"/>
    </w:rPr>
  </w:style>
  <w:style w:type="paragraph" w:customStyle="1" w:styleId="a">
    <w:name w:val="Основные_разделы"/>
    <w:basedOn w:val="RegularText"/>
    <w:next w:val="a0"/>
    <w:link w:val="a8"/>
    <w:autoRedefine/>
    <w:qFormat/>
    <w:rsid w:val="004810BD"/>
    <w:pPr>
      <w:numPr>
        <w:numId w:val="7"/>
      </w:numPr>
      <w:ind w:left="0" w:firstLine="0"/>
      <w:jc w:val="center"/>
      <w:outlineLvl w:val="0"/>
    </w:pPr>
    <w:rPr>
      <w:caps/>
    </w:rPr>
  </w:style>
  <w:style w:type="character" w:customStyle="1" w:styleId="a8">
    <w:name w:val="Основные_разделы Знак"/>
    <w:link w:val="a"/>
    <w:rsid w:val="004810BD"/>
    <w:rPr>
      <w:rFonts w:ascii="Times New Roman" w:hAnsi="Times New Roman"/>
      <w:caps/>
      <w:sz w:val="28"/>
      <w:szCs w:val="22"/>
      <w:lang w:eastAsia="en-US"/>
    </w:rPr>
  </w:style>
  <w:style w:type="paragraph" w:customStyle="1" w:styleId="a0">
    <w:name w:val="Подразделы"/>
    <w:basedOn w:val="a"/>
    <w:next w:val="a9"/>
    <w:link w:val="aa"/>
    <w:autoRedefine/>
    <w:qFormat/>
    <w:rsid w:val="004810BD"/>
    <w:pPr>
      <w:numPr>
        <w:ilvl w:val="1"/>
        <w:numId w:val="14"/>
      </w:numPr>
      <w:ind w:left="0" w:firstLine="709"/>
      <w:jc w:val="both"/>
      <w:outlineLvl w:val="1"/>
    </w:pPr>
    <w:rPr>
      <w:caps w:val="0"/>
    </w:rPr>
  </w:style>
  <w:style w:type="character" w:customStyle="1" w:styleId="aa">
    <w:name w:val="Подразделы Знак"/>
    <w:link w:val="a0"/>
    <w:rsid w:val="004810BD"/>
    <w:rPr>
      <w:rFonts w:ascii="Times New Roman" w:hAnsi="Times New Roman"/>
      <w:sz w:val="28"/>
      <w:szCs w:val="22"/>
      <w:lang w:eastAsia="en-US"/>
    </w:rPr>
  </w:style>
  <w:style w:type="paragraph" w:customStyle="1" w:styleId="ab">
    <w:name w:val="Картинки"/>
    <w:link w:val="ac"/>
    <w:autoRedefine/>
    <w:qFormat/>
    <w:rsid w:val="004D66CE"/>
    <w:pPr>
      <w:spacing w:after="160" w:line="360" w:lineRule="auto"/>
      <w:contextualSpacing/>
      <w:jc w:val="center"/>
    </w:pPr>
    <w:rPr>
      <w:rFonts w:ascii="Times New Roman" w:hAnsi="Times New Roman"/>
      <w:sz w:val="28"/>
      <w:szCs w:val="22"/>
      <w:lang w:eastAsia="en-US"/>
    </w:rPr>
  </w:style>
  <w:style w:type="character" w:customStyle="1" w:styleId="ac">
    <w:name w:val="Картинки Знак"/>
    <w:link w:val="ab"/>
    <w:rsid w:val="004D66CE"/>
    <w:rPr>
      <w:rFonts w:ascii="Times New Roman" w:hAnsi="Times New Roman"/>
      <w:sz w:val="28"/>
      <w:szCs w:val="22"/>
      <w:lang w:eastAsia="en-US"/>
    </w:rPr>
  </w:style>
  <w:style w:type="paragraph" w:customStyle="1" w:styleId="a1">
    <w:name w:val="ПодПодраздел"/>
    <w:basedOn w:val="a0"/>
    <w:next w:val="a9"/>
    <w:link w:val="ad"/>
    <w:autoRedefine/>
    <w:qFormat/>
    <w:rsid w:val="004A286C"/>
    <w:pPr>
      <w:numPr>
        <w:ilvl w:val="2"/>
      </w:numPr>
      <w:ind w:left="0" w:firstLine="709"/>
      <w:outlineLvl w:val="2"/>
    </w:pPr>
  </w:style>
  <w:style w:type="character" w:customStyle="1" w:styleId="ad">
    <w:name w:val="ПодПодраздел Знак"/>
    <w:link w:val="a1"/>
    <w:rsid w:val="004A286C"/>
    <w:rPr>
      <w:rFonts w:ascii="Times New Roman" w:hAnsi="Times New Roman"/>
      <w:sz w:val="28"/>
      <w:szCs w:val="22"/>
      <w:lang w:eastAsia="en-US"/>
    </w:rPr>
  </w:style>
  <w:style w:type="paragraph" w:customStyle="1" w:styleId="a9">
    <w:name w:val="Стандартный текст"/>
    <w:basedOn w:val="a4"/>
    <w:link w:val="ae"/>
    <w:autoRedefine/>
    <w:qFormat/>
    <w:rsid w:val="00A4417E"/>
    <w:pPr>
      <w:spacing w:line="360" w:lineRule="auto"/>
      <w:ind w:firstLine="709"/>
      <w:contextualSpacing/>
      <w:jc w:val="both"/>
    </w:pPr>
    <w:rPr>
      <w:sz w:val="28"/>
    </w:rPr>
  </w:style>
  <w:style w:type="character" w:customStyle="1" w:styleId="ae">
    <w:name w:val="Стандартный текст Знак"/>
    <w:link w:val="a9"/>
    <w:rsid w:val="00A4417E"/>
    <w:rPr>
      <w:rFonts w:ascii="Times New Roman" w:hAnsi="Times New Roman"/>
      <w:sz w:val="28"/>
      <w:szCs w:val="22"/>
      <w:lang w:eastAsia="en-US"/>
    </w:rPr>
  </w:style>
  <w:style w:type="paragraph" w:customStyle="1" w:styleId="a3">
    <w:name w:val="Нумерованный Список"/>
    <w:basedOn w:val="a4"/>
    <w:link w:val="af"/>
    <w:autoRedefine/>
    <w:qFormat/>
    <w:rsid w:val="00C12281"/>
    <w:pPr>
      <w:numPr>
        <w:numId w:val="9"/>
      </w:numPr>
      <w:spacing w:after="0" w:line="360" w:lineRule="auto"/>
      <w:ind w:left="0" w:firstLine="709"/>
      <w:jc w:val="both"/>
    </w:pPr>
    <w:rPr>
      <w:sz w:val="28"/>
      <w:lang w:val="en-US"/>
    </w:rPr>
  </w:style>
  <w:style w:type="character" w:customStyle="1" w:styleId="af">
    <w:name w:val="Нумерованный Список Знак"/>
    <w:link w:val="a3"/>
    <w:rsid w:val="00C12281"/>
    <w:rPr>
      <w:rFonts w:ascii="Times New Roman" w:hAnsi="Times New Roman"/>
      <w:sz w:val="28"/>
      <w:szCs w:val="22"/>
      <w:lang w:val="en-US" w:eastAsia="en-US"/>
    </w:rPr>
  </w:style>
  <w:style w:type="paragraph" w:styleId="af0">
    <w:name w:val="header"/>
    <w:basedOn w:val="a4"/>
    <w:link w:val="af1"/>
    <w:uiPriority w:val="99"/>
    <w:unhideWhenUsed/>
    <w:rsid w:val="00B53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link w:val="af0"/>
    <w:uiPriority w:val="99"/>
    <w:rsid w:val="00B5303B"/>
    <w:rPr>
      <w:rFonts w:ascii="Times New Roman" w:eastAsia="Calibri" w:hAnsi="Times New Roman" w:cs="Times New Roman"/>
      <w:sz w:val="24"/>
    </w:rPr>
  </w:style>
  <w:style w:type="paragraph" w:styleId="af2">
    <w:name w:val="footer"/>
    <w:basedOn w:val="a4"/>
    <w:link w:val="af3"/>
    <w:uiPriority w:val="99"/>
    <w:unhideWhenUsed/>
    <w:rsid w:val="00B53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link w:val="af2"/>
    <w:uiPriority w:val="99"/>
    <w:rsid w:val="00B5303B"/>
    <w:rPr>
      <w:rFonts w:ascii="Times New Roman" w:eastAsia="Calibri" w:hAnsi="Times New Roman" w:cs="Times New Roman"/>
      <w:sz w:val="24"/>
    </w:rPr>
  </w:style>
  <w:style w:type="paragraph" w:customStyle="1" w:styleId="af4">
    <w:name w:val="ЗТ.Заголовок таблицы"/>
    <w:basedOn w:val="a4"/>
    <w:autoRedefine/>
    <w:rsid w:val="00E22DC7"/>
    <w:pPr>
      <w:spacing w:after="0" w:line="360" w:lineRule="auto"/>
      <w:ind w:left="-44" w:right="-175"/>
      <w:jc w:val="center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66734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f5">
    <w:name w:val="TOC Heading"/>
    <w:basedOn w:val="1"/>
    <w:next w:val="a4"/>
    <w:uiPriority w:val="39"/>
    <w:unhideWhenUsed/>
    <w:qFormat/>
    <w:rsid w:val="00667341"/>
    <w:pPr>
      <w:keepLines/>
      <w:spacing w:after="0"/>
      <w:outlineLvl w:val="9"/>
    </w:pPr>
    <w:rPr>
      <w:b w:val="0"/>
      <w:bCs w:val="0"/>
      <w:color w:val="2F5496"/>
      <w:kern w:val="0"/>
      <w:lang w:eastAsia="ru-RU"/>
    </w:rPr>
  </w:style>
  <w:style w:type="paragraph" w:styleId="11">
    <w:name w:val="toc 1"/>
    <w:basedOn w:val="a4"/>
    <w:next w:val="a4"/>
    <w:autoRedefine/>
    <w:uiPriority w:val="39"/>
    <w:unhideWhenUsed/>
    <w:rsid w:val="00667341"/>
  </w:style>
  <w:style w:type="character" w:styleId="af6">
    <w:name w:val="Hyperlink"/>
    <w:uiPriority w:val="99"/>
    <w:unhideWhenUsed/>
    <w:rsid w:val="00667341"/>
    <w:rPr>
      <w:color w:val="0563C1"/>
      <w:u w:val="single"/>
    </w:rPr>
  </w:style>
  <w:style w:type="paragraph" w:styleId="af7">
    <w:name w:val="No Spacing"/>
    <w:uiPriority w:val="1"/>
    <w:qFormat/>
    <w:rsid w:val="000D5472"/>
    <w:rPr>
      <w:rFonts w:ascii="Times New Roman" w:hAnsi="Times New Roman"/>
      <w:sz w:val="24"/>
      <w:szCs w:val="22"/>
      <w:lang w:eastAsia="en-US"/>
    </w:rPr>
  </w:style>
  <w:style w:type="paragraph" w:customStyle="1" w:styleId="af8">
    <w:name w:val="Таблица"/>
    <w:basedOn w:val="a4"/>
    <w:rsid w:val="004F676A"/>
    <w:pPr>
      <w:suppressAutoHyphens/>
      <w:spacing w:after="0" w:line="360" w:lineRule="auto"/>
      <w:ind w:firstLine="680"/>
      <w:jc w:val="both"/>
    </w:pPr>
    <w:rPr>
      <w:rFonts w:eastAsia="Times New Roman"/>
      <w:color w:val="000000"/>
      <w:sz w:val="26"/>
      <w:szCs w:val="20"/>
      <w:lang w:eastAsia="ru-RU"/>
    </w:rPr>
  </w:style>
  <w:style w:type="paragraph" w:customStyle="1" w:styleId="FirstParagraph">
    <w:name w:val="First Paragraph"/>
    <w:basedOn w:val="af9"/>
    <w:next w:val="af9"/>
    <w:qFormat/>
    <w:rsid w:val="0044477C"/>
    <w:pPr>
      <w:spacing w:before="120" w:line="360" w:lineRule="auto"/>
      <w:ind w:firstLine="709"/>
      <w:jc w:val="both"/>
    </w:pPr>
    <w:rPr>
      <w:rFonts w:eastAsiaTheme="minorHAnsi" w:cstheme="minorBidi"/>
      <w:sz w:val="28"/>
      <w:szCs w:val="24"/>
    </w:rPr>
  </w:style>
  <w:style w:type="paragraph" w:styleId="af9">
    <w:name w:val="Body Text"/>
    <w:basedOn w:val="a4"/>
    <w:link w:val="afa"/>
    <w:uiPriority w:val="99"/>
    <w:semiHidden/>
    <w:unhideWhenUsed/>
    <w:rsid w:val="0044477C"/>
    <w:pPr>
      <w:spacing w:after="120"/>
    </w:pPr>
  </w:style>
  <w:style w:type="character" w:customStyle="1" w:styleId="afa">
    <w:name w:val="Основной текст Знак"/>
    <w:basedOn w:val="a5"/>
    <w:link w:val="af9"/>
    <w:uiPriority w:val="99"/>
    <w:semiHidden/>
    <w:rsid w:val="0044477C"/>
    <w:rPr>
      <w:rFonts w:ascii="Times New Roman" w:hAnsi="Times New Roman"/>
      <w:sz w:val="24"/>
      <w:szCs w:val="22"/>
      <w:lang w:eastAsia="en-US"/>
    </w:rPr>
  </w:style>
  <w:style w:type="paragraph" w:styleId="a2">
    <w:name w:val="List Paragraph"/>
    <w:basedOn w:val="a4"/>
    <w:autoRedefine/>
    <w:uiPriority w:val="34"/>
    <w:qFormat/>
    <w:rsid w:val="00B734A3"/>
    <w:pPr>
      <w:numPr>
        <w:numId w:val="18"/>
      </w:numPr>
      <w:spacing w:after="0" w:line="360" w:lineRule="auto"/>
      <w:ind w:left="0" w:firstLine="709"/>
      <w:contextualSpacing/>
      <w:jc w:val="both"/>
    </w:pPr>
    <w:rPr>
      <w:sz w:val="28"/>
    </w:rPr>
  </w:style>
  <w:style w:type="paragraph" w:styleId="afb">
    <w:name w:val="caption"/>
    <w:basedOn w:val="a4"/>
    <w:next w:val="a4"/>
    <w:uiPriority w:val="35"/>
    <w:unhideWhenUsed/>
    <w:qFormat/>
    <w:rsid w:val="003E6A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c">
    <w:name w:val="Table Grid"/>
    <w:basedOn w:val="a6"/>
    <w:uiPriority w:val="39"/>
    <w:rsid w:val="00C552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4"/>
    <w:next w:val="a4"/>
    <w:autoRedefine/>
    <w:uiPriority w:val="39"/>
    <w:unhideWhenUsed/>
    <w:rsid w:val="00276F1A"/>
    <w:pPr>
      <w:spacing w:after="100"/>
      <w:ind w:left="240"/>
    </w:pPr>
  </w:style>
  <w:style w:type="paragraph" w:styleId="3">
    <w:name w:val="toc 3"/>
    <w:basedOn w:val="a4"/>
    <w:next w:val="a4"/>
    <w:autoRedefine/>
    <w:uiPriority w:val="39"/>
    <w:unhideWhenUsed/>
    <w:rsid w:val="00276F1A"/>
    <w:pPr>
      <w:spacing w:after="100"/>
      <w:ind w:left="480"/>
    </w:pPr>
  </w:style>
  <w:style w:type="paragraph" w:customStyle="1" w:styleId="afd">
    <w:name w:val="Код"/>
    <w:basedOn w:val="a9"/>
    <w:link w:val="afe"/>
    <w:qFormat/>
    <w:rsid w:val="00A4417E"/>
    <w:rPr>
      <w:rFonts w:ascii="Courier New" w:hAnsi="Courier New"/>
    </w:rPr>
  </w:style>
  <w:style w:type="character" w:customStyle="1" w:styleId="afe">
    <w:name w:val="Код Знак"/>
    <w:basedOn w:val="ae"/>
    <w:link w:val="afd"/>
    <w:rsid w:val="00A4417E"/>
    <w:rPr>
      <w:rFonts w:ascii="Courier New" w:hAnsi="Courier New"/>
      <w:sz w:val="28"/>
      <w:szCs w:val="22"/>
      <w:lang w:eastAsia="en-US"/>
    </w:rPr>
  </w:style>
  <w:style w:type="paragraph" w:customStyle="1" w:styleId="1-">
    <w:name w:val="1-й Уровень"/>
    <w:basedOn w:val="a4"/>
    <w:next w:val="2-"/>
    <w:autoRedefine/>
    <w:qFormat/>
    <w:rsid w:val="004A286C"/>
    <w:pPr>
      <w:spacing w:before="240" w:after="120" w:line="360" w:lineRule="auto"/>
      <w:jc w:val="center"/>
      <w:outlineLvl w:val="0"/>
    </w:pPr>
    <w:rPr>
      <w:caps/>
      <w:sz w:val="28"/>
    </w:rPr>
  </w:style>
  <w:style w:type="paragraph" w:customStyle="1" w:styleId="2-">
    <w:name w:val="2-й Уровень"/>
    <w:basedOn w:val="1-"/>
    <w:next w:val="a9"/>
    <w:autoRedefine/>
    <w:qFormat/>
    <w:rsid w:val="004A286C"/>
    <w:pPr>
      <w:spacing w:before="0"/>
      <w:ind w:firstLine="709"/>
      <w:jc w:val="both"/>
      <w:outlineLvl w:val="1"/>
    </w:pPr>
    <w:rPr>
      <w:caps w:val="0"/>
    </w:rPr>
  </w:style>
  <w:style w:type="paragraph" w:customStyle="1" w:styleId="3-">
    <w:name w:val="3-й Уровень"/>
    <w:basedOn w:val="2-"/>
    <w:next w:val="a9"/>
    <w:link w:val="3-0"/>
    <w:autoRedefine/>
    <w:qFormat/>
    <w:rsid w:val="004A286C"/>
    <w:pPr>
      <w:outlineLvl w:val="2"/>
    </w:pPr>
  </w:style>
  <w:style w:type="character" w:customStyle="1" w:styleId="3-0">
    <w:name w:val="3-й Уровень Знак"/>
    <w:link w:val="3-"/>
    <w:rsid w:val="004A286C"/>
    <w:rPr>
      <w:rFonts w:ascii="Times New Roman" w:hAnsi="Times New Roman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cid:image013.png@01DA6982.6EE88C90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cid:image012.png@01DA6982.6EE88C90" TargetMode="External"/><Relationship Id="rId40" Type="http://schemas.openxmlformats.org/officeDocument/2006/relationships/image" Target="media/image31.png"/><Relationship Id="rId45" Type="http://schemas.openxmlformats.org/officeDocument/2006/relationships/image" Target="cid:image015.png@01DA6982.6EE88C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cid:image014.png@01DA6982.6EE88C90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53;&#1072;&#1089;&#1090;&#1088;&#1072;&#1080;&#1074;&#1072;&#1077;&#1084;&#1099;&#1077;%20&#1096;&#1072;&#1073;&#1083;&#1086;&#1085;&#1099;%20Office\&#1045;&#1057;&#1055;&#1044;_93_&#1048;&#1085;&#1089;&#1090;&#1088;&#1091;&#1082;&#1094;&#1080;&#1103;_&#1087;&#1086;_&#1087;&#1088;&#1080;&#1077;&#1084;&#1077;&#1085;&#1077;&#1085;&#1080;&#110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92C6D-52CD-426B-8A00-3B5A5881F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ЕСПД_93_Инструкция_по_приеменению.dotx</Template>
  <TotalTime>430</TotalTime>
  <Pages>32</Pages>
  <Words>2902</Words>
  <Characters>16546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19410</CharactersWithSpaces>
  <SharedDoc>false</SharedDoc>
  <HLinks>
    <vt:vector size="12" baseType="variant"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_Toc69486372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_Toc69486371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Вячеслав Игоревич</dc:creator>
  <cp:keywords/>
  <dc:description/>
  <cp:lastModifiedBy>User</cp:lastModifiedBy>
  <cp:revision>41</cp:revision>
  <dcterms:created xsi:type="dcterms:W3CDTF">2022-03-16T09:51:00Z</dcterms:created>
  <dcterms:modified xsi:type="dcterms:W3CDTF">2024-04-11T13:28:00Z</dcterms:modified>
</cp:coreProperties>
</file>